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298" w:rsidRDefault="00037298" w:rsidP="00037298">
      <w:pPr>
        <w:widowControl/>
        <w:shd w:val="clear" w:color="auto" w:fill="F4F5F6"/>
        <w:autoSpaceDE/>
        <w:autoSpaceDN/>
        <w:adjustRightInd/>
        <w:spacing w:before="120" w:after="120"/>
        <w:outlineLvl w:val="3"/>
        <w:rPr>
          <w:rFonts w:ascii="inherit" w:eastAsia="Times New Roman" w:hAnsi="inherit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17"/>
          <w:szCs w:val="17"/>
          <w:shd w:val="clear" w:color="auto" w:fill="F4F5F6"/>
        </w:rPr>
        <w:t xml:space="preserve">На соревнованиях по КАРАТЭ </w:t>
      </w:r>
      <w:r>
        <w:rPr>
          <w:rFonts w:ascii="Helvetica" w:hAnsi="Helvetica" w:cs="Helvetica"/>
          <w:color w:val="333333"/>
          <w:sz w:val="17"/>
          <w:szCs w:val="17"/>
          <w:shd w:val="clear" w:color="auto" w:fill="F4F5F6"/>
          <w:lang w:val="en-US"/>
        </w:rPr>
        <w:t>WKF</w:t>
      </w:r>
      <w:r w:rsidRPr="00037298">
        <w:rPr>
          <w:rFonts w:ascii="Helvetica" w:hAnsi="Helvetica" w:cs="Helvetica"/>
          <w:color w:val="333333"/>
          <w:sz w:val="17"/>
          <w:szCs w:val="17"/>
          <w:shd w:val="clear" w:color="auto" w:fill="F4F5F6"/>
        </w:rPr>
        <w:t xml:space="preserve"> </w:t>
      </w:r>
      <w:r>
        <w:rPr>
          <w:rFonts w:ascii="Helvetica" w:hAnsi="Helvetica" w:cs="Helvetica"/>
          <w:color w:val="333333"/>
          <w:sz w:val="17"/>
          <w:szCs w:val="17"/>
          <w:shd w:val="clear" w:color="auto" w:fill="F4F5F6"/>
        </w:rPr>
        <w:t>разрешается выполнение КАТА только из официального списка.</w:t>
      </w:r>
    </w:p>
    <w:p w:rsidR="00037298" w:rsidRPr="00037298" w:rsidRDefault="00037298" w:rsidP="00037298">
      <w:pPr>
        <w:widowControl/>
        <w:shd w:val="clear" w:color="auto" w:fill="F4F5F6"/>
        <w:autoSpaceDE/>
        <w:autoSpaceDN/>
        <w:adjustRightInd/>
        <w:spacing w:before="120" w:after="120"/>
        <w:outlineLvl w:val="3"/>
        <w:rPr>
          <w:rFonts w:ascii="inherit" w:eastAsia="Times New Roman" w:hAnsi="inherit" w:cs="Helvetica"/>
          <w:color w:val="333333"/>
          <w:sz w:val="22"/>
          <w:szCs w:val="22"/>
        </w:rPr>
      </w:pPr>
      <w:r w:rsidRPr="00037298">
        <w:rPr>
          <w:rFonts w:ascii="inherit" w:eastAsia="Times New Roman" w:hAnsi="inherit" w:cs="Helvetica"/>
          <w:color w:val="333333"/>
          <w:sz w:val="22"/>
          <w:szCs w:val="22"/>
        </w:rPr>
        <w:t>Официальный список КАТА:</w:t>
      </w:r>
    </w:p>
    <w:tbl>
      <w:tblPr>
        <w:tblW w:w="10915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20"/>
        <w:gridCol w:w="4352"/>
        <w:gridCol w:w="3143"/>
      </w:tblGrid>
      <w:tr w:rsidR="00037298" w:rsidRPr="00037298" w:rsidTr="00037298">
        <w:trPr>
          <w:tblHeader/>
        </w:trPr>
        <w:tc>
          <w:tcPr>
            <w:tcW w:w="0" w:type="auto"/>
            <w:tcBorders>
              <w:top w:val="nil"/>
              <w:left w:val="single" w:sz="4" w:space="0" w:color="DDDDDD"/>
              <w:bottom w:val="single" w:sz="12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37298" w:rsidRPr="00037298" w:rsidRDefault="00037298" w:rsidP="00037298">
            <w:pPr>
              <w:widowControl/>
              <w:autoSpaceDE/>
              <w:autoSpaceDN/>
              <w:adjustRightInd/>
              <w:spacing w:after="240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DDDDDD"/>
              <w:bottom w:val="single" w:sz="12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37298" w:rsidRPr="00037298" w:rsidRDefault="00037298" w:rsidP="00037298">
            <w:pPr>
              <w:widowControl/>
              <w:autoSpaceDE/>
              <w:autoSpaceDN/>
              <w:adjustRightInd/>
              <w:spacing w:after="240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DDDDDD"/>
              <w:bottom w:val="single" w:sz="12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37298" w:rsidRPr="00037298" w:rsidRDefault="00037298" w:rsidP="00037298">
            <w:pPr>
              <w:widowControl/>
              <w:autoSpaceDE/>
              <w:autoSpaceDN/>
              <w:adjustRightInd/>
              <w:spacing w:after="240"/>
              <w:rPr>
                <w:rFonts w:eastAsia="Times New Roman"/>
                <w:b/>
                <w:bCs/>
              </w:rPr>
            </w:pPr>
          </w:p>
        </w:tc>
      </w:tr>
      <w:tr w:rsidR="00037298" w:rsidRPr="00037298" w:rsidTr="00037298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37298" w:rsidRPr="00037298" w:rsidRDefault="00037298" w:rsidP="00037298">
            <w:pPr>
              <w:widowControl/>
              <w:autoSpaceDE/>
              <w:autoSpaceDN/>
              <w:adjustRightInd/>
              <w:spacing w:after="240"/>
              <w:rPr>
                <w:rFonts w:eastAsia="Times New Roman"/>
              </w:rPr>
            </w:pPr>
            <w:proofErr w:type="spellStart"/>
            <w:r w:rsidRPr="00037298">
              <w:rPr>
                <w:rFonts w:eastAsia="Times New Roman"/>
              </w:rPr>
              <w:t>Anan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37298" w:rsidRPr="00037298" w:rsidRDefault="00037298" w:rsidP="00037298">
            <w:pPr>
              <w:widowControl/>
              <w:autoSpaceDE/>
              <w:autoSpaceDN/>
              <w:adjustRightInd/>
              <w:spacing w:after="240"/>
              <w:rPr>
                <w:rFonts w:eastAsia="Times New Roman"/>
              </w:rPr>
            </w:pPr>
            <w:proofErr w:type="spellStart"/>
            <w:r w:rsidRPr="00037298">
              <w:rPr>
                <w:rFonts w:eastAsia="Times New Roman"/>
              </w:rPr>
              <w:t>Jion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37298" w:rsidRPr="00037298" w:rsidRDefault="00037298" w:rsidP="00037298">
            <w:pPr>
              <w:widowControl/>
              <w:autoSpaceDE/>
              <w:autoSpaceDN/>
              <w:adjustRightInd/>
              <w:spacing w:after="240"/>
              <w:rPr>
                <w:rFonts w:eastAsia="Times New Roman"/>
              </w:rPr>
            </w:pPr>
            <w:proofErr w:type="spellStart"/>
            <w:r w:rsidRPr="00037298">
              <w:rPr>
                <w:rFonts w:eastAsia="Times New Roman"/>
              </w:rPr>
              <w:t>Papuren</w:t>
            </w:r>
            <w:proofErr w:type="spellEnd"/>
          </w:p>
        </w:tc>
      </w:tr>
      <w:tr w:rsidR="00037298" w:rsidRPr="00037298" w:rsidTr="00037298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37298" w:rsidRPr="00037298" w:rsidRDefault="00037298" w:rsidP="00037298">
            <w:pPr>
              <w:widowControl/>
              <w:autoSpaceDE/>
              <w:autoSpaceDN/>
              <w:adjustRightInd/>
              <w:spacing w:after="240"/>
              <w:rPr>
                <w:rFonts w:eastAsia="Times New Roman"/>
              </w:rPr>
            </w:pPr>
            <w:proofErr w:type="spellStart"/>
            <w:r w:rsidRPr="00037298">
              <w:rPr>
                <w:rFonts w:eastAsia="Times New Roman"/>
              </w:rPr>
              <w:t>Anan</w:t>
            </w:r>
            <w:proofErr w:type="spellEnd"/>
            <w:r w:rsidRPr="00037298">
              <w:rPr>
                <w:rFonts w:eastAsia="Times New Roman"/>
              </w:rPr>
              <w:t xml:space="preserve"> </w:t>
            </w:r>
            <w:proofErr w:type="spellStart"/>
            <w:r w:rsidRPr="00037298">
              <w:rPr>
                <w:rFonts w:eastAsia="Times New Roman"/>
              </w:rPr>
              <w:t>Dai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37298" w:rsidRPr="00037298" w:rsidRDefault="00037298" w:rsidP="00037298">
            <w:pPr>
              <w:widowControl/>
              <w:autoSpaceDE/>
              <w:autoSpaceDN/>
              <w:adjustRightInd/>
              <w:spacing w:after="240"/>
              <w:rPr>
                <w:rFonts w:eastAsia="Times New Roman"/>
              </w:rPr>
            </w:pPr>
            <w:proofErr w:type="spellStart"/>
            <w:r w:rsidRPr="00037298">
              <w:rPr>
                <w:rFonts w:eastAsia="Times New Roman"/>
              </w:rPr>
              <w:t>Jitte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37298" w:rsidRPr="00037298" w:rsidRDefault="00037298" w:rsidP="00037298">
            <w:pPr>
              <w:widowControl/>
              <w:autoSpaceDE/>
              <w:autoSpaceDN/>
              <w:adjustRightInd/>
              <w:spacing w:after="240"/>
              <w:rPr>
                <w:rFonts w:eastAsia="Times New Roman"/>
              </w:rPr>
            </w:pPr>
            <w:proofErr w:type="spellStart"/>
            <w:r w:rsidRPr="00037298">
              <w:rPr>
                <w:rFonts w:eastAsia="Times New Roman"/>
              </w:rPr>
              <w:t>Passai</w:t>
            </w:r>
            <w:proofErr w:type="spellEnd"/>
          </w:p>
        </w:tc>
      </w:tr>
      <w:tr w:rsidR="00037298" w:rsidRPr="00037298" w:rsidTr="00037298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37298" w:rsidRPr="00037298" w:rsidRDefault="00037298" w:rsidP="00037298">
            <w:pPr>
              <w:widowControl/>
              <w:autoSpaceDE/>
              <w:autoSpaceDN/>
              <w:adjustRightInd/>
              <w:spacing w:after="240"/>
              <w:rPr>
                <w:rFonts w:eastAsia="Times New Roman"/>
              </w:rPr>
            </w:pPr>
            <w:proofErr w:type="spellStart"/>
            <w:r w:rsidRPr="00037298">
              <w:rPr>
                <w:rFonts w:eastAsia="Times New Roman"/>
              </w:rPr>
              <w:t>Annanko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37298" w:rsidRPr="00037298" w:rsidRDefault="00037298" w:rsidP="00037298">
            <w:pPr>
              <w:widowControl/>
              <w:autoSpaceDE/>
              <w:autoSpaceDN/>
              <w:adjustRightInd/>
              <w:spacing w:after="240"/>
              <w:rPr>
                <w:rFonts w:eastAsia="Times New Roman"/>
              </w:rPr>
            </w:pPr>
            <w:proofErr w:type="spellStart"/>
            <w:r w:rsidRPr="00037298">
              <w:rPr>
                <w:rFonts w:eastAsia="Times New Roman"/>
              </w:rPr>
              <w:t>Kanchin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37298" w:rsidRPr="00037298" w:rsidRDefault="00037298" w:rsidP="00037298">
            <w:pPr>
              <w:widowControl/>
              <w:autoSpaceDE/>
              <w:autoSpaceDN/>
              <w:adjustRightInd/>
              <w:spacing w:after="240"/>
              <w:rPr>
                <w:rFonts w:eastAsia="Times New Roman"/>
              </w:rPr>
            </w:pPr>
            <w:proofErr w:type="spellStart"/>
            <w:r w:rsidRPr="00037298">
              <w:rPr>
                <w:rFonts w:eastAsia="Times New Roman"/>
              </w:rPr>
              <w:t>Rohai</w:t>
            </w:r>
            <w:proofErr w:type="spellEnd"/>
          </w:p>
        </w:tc>
      </w:tr>
      <w:tr w:rsidR="00037298" w:rsidRPr="00037298" w:rsidTr="00037298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37298" w:rsidRPr="00037298" w:rsidRDefault="00037298" w:rsidP="00037298">
            <w:pPr>
              <w:widowControl/>
              <w:autoSpaceDE/>
              <w:autoSpaceDN/>
              <w:adjustRightInd/>
              <w:spacing w:after="240"/>
              <w:rPr>
                <w:rFonts w:eastAsia="Times New Roman"/>
              </w:rPr>
            </w:pPr>
            <w:proofErr w:type="spellStart"/>
            <w:r w:rsidRPr="00037298">
              <w:rPr>
                <w:rFonts w:eastAsia="Times New Roman"/>
              </w:rPr>
              <w:t>Bassai</w:t>
            </w:r>
            <w:proofErr w:type="spellEnd"/>
            <w:r w:rsidRPr="00037298">
              <w:rPr>
                <w:rFonts w:eastAsia="Times New Roman"/>
              </w:rPr>
              <w:t xml:space="preserve"> </w:t>
            </w:r>
            <w:proofErr w:type="spellStart"/>
            <w:r w:rsidRPr="00037298">
              <w:rPr>
                <w:rFonts w:eastAsia="Times New Roman"/>
              </w:rPr>
              <w:t>Dai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37298" w:rsidRPr="00037298" w:rsidRDefault="00037298" w:rsidP="00037298">
            <w:pPr>
              <w:widowControl/>
              <w:autoSpaceDE/>
              <w:autoSpaceDN/>
              <w:adjustRightInd/>
              <w:spacing w:after="240"/>
              <w:rPr>
                <w:rFonts w:eastAsia="Times New Roman"/>
              </w:rPr>
            </w:pPr>
            <w:proofErr w:type="spellStart"/>
            <w:r w:rsidRPr="00037298">
              <w:rPr>
                <w:rFonts w:eastAsia="Times New Roman"/>
              </w:rPr>
              <w:t>Kanku</w:t>
            </w:r>
            <w:proofErr w:type="spellEnd"/>
            <w:r w:rsidRPr="00037298">
              <w:rPr>
                <w:rFonts w:eastAsia="Times New Roman"/>
              </w:rPr>
              <w:t xml:space="preserve"> </w:t>
            </w:r>
            <w:proofErr w:type="spellStart"/>
            <w:r w:rsidRPr="00037298">
              <w:rPr>
                <w:rFonts w:eastAsia="Times New Roman"/>
              </w:rPr>
              <w:t>Dai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37298" w:rsidRPr="00037298" w:rsidRDefault="00037298" w:rsidP="00037298">
            <w:pPr>
              <w:widowControl/>
              <w:autoSpaceDE/>
              <w:autoSpaceDN/>
              <w:adjustRightInd/>
              <w:spacing w:after="240"/>
              <w:rPr>
                <w:rFonts w:eastAsia="Times New Roman"/>
              </w:rPr>
            </w:pPr>
            <w:proofErr w:type="spellStart"/>
            <w:r w:rsidRPr="00037298">
              <w:rPr>
                <w:rFonts w:eastAsia="Times New Roman"/>
              </w:rPr>
              <w:t>Saifa</w:t>
            </w:r>
            <w:proofErr w:type="spellEnd"/>
            <w:r w:rsidRPr="00037298">
              <w:rPr>
                <w:rFonts w:eastAsia="Times New Roman"/>
              </w:rPr>
              <w:t xml:space="preserve"> (</w:t>
            </w:r>
            <w:proofErr w:type="spellStart"/>
            <w:r w:rsidRPr="00037298">
              <w:rPr>
                <w:rFonts w:eastAsia="Times New Roman"/>
              </w:rPr>
              <w:t>Saiha</w:t>
            </w:r>
            <w:proofErr w:type="spellEnd"/>
            <w:r w:rsidRPr="00037298">
              <w:rPr>
                <w:rFonts w:eastAsia="Times New Roman"/>
              </w:rPr>
              <w:t>)</w:t>
            </w:r>
          </w:p>
        </w:tc>
      </w:tr>
      <w:tr w:rsidR="00037298" w:rsidRPr="00037298" w:rsidTr="00037298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37298" w:rsidRPr="00037298" w:rsidRDefault="00037298" w:rsidP="00037298">
            <w:pPr>
              <w:widowControl/>
              <w:autoSpaceDE/>
              <w:autoSpaceDN/>
              <w:adjustRightInd/>
              <w:spacing w:after="240"/>
              <w:rPr>
                <w:rFonts w:eastAsia="Times New Roman"/>
              </w:rPr>
            </w:pPr>
            <w:proofErr w:type="spellStart"/>
            <w:r w:rsidRPr="00037298">
              <w:rPr>
                <w:rFonts w:eastAsia="Times New Roman"/>
              </w:rPr>
              <w:t>Bassai</w:t>
            </w:r>
            <w:proofErr w:type="spellEnd"/>
            <w:r w:rsidRPr="00037298">
              <w:rPr>
                <w:rFonts w:eastAsia="Times New Roman"/>
              </w:rPr>
              <w:t xml:space="preserve"> </w:t>
            </w:r>
            <w:proofErr w:type="spellStart"/>
            <w:r w:rsidRPr="00037298">
              <w:rPr>
                <w:rFonts w:eastAsia="Times New Roman"/>
              </w:rPr>
              <w:t>Sho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37298" w:rsidRPr="00037298" w:rsidRDefault="00037298" w:rsidP="00037298">
            <w:pPr>
              <w:widowControl/>
              <w:autoSpaceDE/>
              <w:autoSpaceDN/>
              <w:adjustRightInd/>
              <w:spacing w:after="240"/>
              <w:rPr>
                <w:rFonts w:eastAsia="Times New Roman"/>
              </w:rPr>
            </w:pPr>
            <w:proofErr w:type="spellStart"/>
            <w:r w:rsidRPr="00037298">
              <w:rPr>
                <w:rFonts w:eastAsia="Times New Roman"/>
              </w:rPr>
              <w:t>Kanku</w:t>
            </w:r>
            <w:proofErr w:type="spellEnd"/>
            <w:r w:rsidRPr="00037298">
              <w:rPr>
                <w:rFonts w:eastAsia="Times New Roman"/>
              </w:rPr>
              <w:t xml:space="preserve"> </w:t>
            </w:r>
            <w:proofErr w:type="spellStart"/>
            <w:r w:rsidRPr="00037298">
              <w:rPr>
                <w:rFonts w:eastAsia="Times New Roman"/>
              </w:rPr>
              <w:t>Sho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37298" w:rsidRPr="00037298" w:rsidRDefault="00037298" w:rsidP="00037298">
            <w:pPr>
              <w:widowControl/>
              <w:autoSpaceDE/>
              <w:autoSpaceDN/>
              <w:adjustRightInd/>
              <w:spacing w:after="240"/>
              <w:rPr>
                <w:rFonts w:eastAsia="Times New Roman"/>
              </w:rPr>
            </w:pPr>
            <w:proofErr w:type="spellStart"/>
            <w:r w:rsidRPr="00037298">
              <w:rPr>
                <w:rFonts w:eastAsia="Times New Roman"/>
              </w:rPr>
              <w:t>Sanchin</w:t>
            </w:r>
            <w:proofErr w:type="spellEnd"/>
          </w:p>
        </w:tc>
      </w:tr>
      <w:tr w:rsidR="00037298" w:rsidRPr="00037298" w:rsidTr="00037298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37298" w:rsidRPr="00037298" w:rsidRDefault="00037298" w:rsidP="00037298">
            <w:pPr>
              <w:widowControl/>
              <w:autoSpaceDE/>
              <w:autoSpaceDN/>
              <w:adjustRightInd/>
              <w:spacing w:after="240"/>
              <w:rPr>
                <w:rFonts w:eastAsia="Times New Roman"/>
              </w:rPr>
            </w:pPr>
            <w:proofErr w:type="spellStart"/>
            <w:r w:rsidRPr="00037298">
              <w:rPr>
                <w:rFonts w:eastAsia="Times New Roman"/>
              </w:rPr>
              <w:t>Chatanyara</w:t>
            </w:r>
            <w:proofErr w:type="spellEnd"/>
            <w:r w:rsidRPr="00037298">
              <w:rPr>
                <w:rFonts w:eastAsia="Times New Roman"/>
              </w:rPr>
              <w:t xml:space="preserve"> </w:t>
            </w:r>
            <w:proofErr w:type="spellStart"/>
            <w:r w:rsidRPr="00037298">
              <w:rPr>
                <w:rFonts w:eastAsia="Times New Roman"/>
              </w:rPr>
              <w:t>Kushanku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37298" w:rsidRPr="00037298" w:rsidRDefault="00037298" w:rsidP="00037298">
            <w:pPr>
              <w:widowControl/>
              <w:autoSpaceDE/>
              <w:autoSpaceDN/>
              <w:adjustRightInd/>
              <w:spacing w:after="240"/>
              <w:rPr>
                <w:rFonts w:eastAsia="Times New Roman"/>
              </w:rPr>
            </w:pPr>
            <w:proofErr w:type="spellStart"/>
            <w:r w:rsidRPr="00037298">
              <w:rPr>
                <w:rFonts w:eastAsia="Times New Roman"/>
              </w:rPr>
              <w:t>Kanshu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37298" w:rsidRPr="00037298" w:rsidRDefault="00037298" w:rsidP="00037298">
            <w:pPr>
              <w:widowControl/>
              <w:autoSpaceDE/>
              <w:autoSpaceDN/>
              <w:adjustRightInd/>
              <w:spacing w:after="240"/>
              <w:rPr>
                <w:rFonts w:eastAsia="Times New Roman"/>
              </w:rPr>
            </w:pPr>
            <w:proofErr w:type="spellStart"/>
            <w:r w:rsidRPr="00037298">
              <w:rPr>
                <w:rFonts w:eastAsia="Times New Roman"/>
              </w:rPr>
              <w:t>Sanseiru</w:t>
            </w:r>
            <w:proofErr w:type="spellEnd"/>
          </w:p>
        </w:tc>
      </w:tr>
      <w:tr w:rsidR="00037298" w:rsidRPr="00037298" w:rsidTr="00037298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37298" w:rsidRPr="00037298" w:rsidRDefault="00037298" w:rsidP="00037298">
            <w:pPr>
              <w:widowControl/>
              <w:autoSpaceDE/>
              <w:autoSpaceDN/>
              <w:adjustRightInd/>
              <w:spacing w:after="240"/>
              <w:rPr>
                <w:rFonts w:eastAsia="Times New Roman"/>
              </w:rPr>
            </w:pPr>
            <w:proofErr w:type="spellStart"/>
            <w:r w:rsidRPr="00037298">
              <w:rPr>
                <w:rFonts w:eastAsia="Times New Roman"/>
              </w:rPr>
              <w:t>Chinte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37298" w:rsidRPr="00037298" w:rsidRDefault="00037298" w:rsidP="00037298">
            <w:pPr>
              <w:widowControl/>
              <w:autoSpaceDE/>
              <w:autoSpaceDN/>
              <w:adjustRightInd/>
              <w:spacing w:after="240"/>
              <w:rPr>
                <w:rFonts w:eastAsia="Times New Roman"/>
              </w:rPr>
            </w:pPr>
            <w:proofErr w:type="spellStart"/>
            <w:r w:rsidRPr="00037298">
              <w:rPr>
                <w:rFonts w:eastAsia="Times New Roman"/>
              </w:rPr>
              <w:t>Kosokun</w:t>
            </w:r>
            <w:proofErr w:type="spellEnd"/>
            <w:r w:rsidRPr="00037298">
              <w:rPr>
                <w:rFonts w:eastAsia="Times New Roman"/>
              </w:rPr>
              <w:t xml:space="preserve"> (</w:t>
            </w:r>
            <w:proofErr w:type="spellStart"/>
            <w:r w:rsidRPr="00037298">
              <w:rPr>
                <w:rFonts w:eastAsia="Times New Roman"/>
              </w:rPr>
              <w:t>Kushanku</w:t>
            </w:r>
            <w:proofErr w:type="spellEnd"/>
            <w:r w:rsidRPr="00037298"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37298" w:rsidRPr="00037298" w:rsidRDefault="00037298" w:rsidP="00037298">
            <w:pPr>
              <w:widowControl/>
              <w:autoSpaceDE/>
              <w:autoSpaceDN/>
              <w:adjustRightInd/>
              <w:spacing w:after="240"/>
              <w:rPr>
                <w:rFonts w:eastAsia="Times New Roman"/>
              </w:rPr>
            </w:pPr>
            <w:proofErr w:type="spellStart"/>
            <w:r w:rsidRPr="00037298">
              <w:rPr>
                <w:rFonts w:eastAsia="Times New Roman"/>
              </w:rPr>
              <w:t>Sanseru</w:t>
            </w:r>
            <w:proofErr w:type="spellEnd"/>
          </w:p>
        </w:tc>
      </w:tr>
      <w:tr w:rsidR="00037298" w:rsidRPr="00037298" w:rsidTr="00037298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37298" w:rsidRPr="00037298" w:rsidRDefault="00037298" w:rsidP="00037298">
            <w:pPr>
              <w:widowControl/>
              <w:autoSpaceDE/>
              <w:autoSpaceDN/>
              <w:adjustRightInd/>
              <w:spacing w:after="240"/>
              <w:rPr>
                <w:rFonts w:eastAsia="Times New Roman"/>
              </w:rPr>
            </w:pPr>
            <w:proofErr w:type="spellStart"/>
            <w:r w:rsidRPr="00037298">
              <w:rPr>
                <w:rFonts w:eastAsia="Times New Roman"/>
              </w:rPr>
              <w:t>Chinto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37298" w:rsidRPr="00037298" w:rsidRDefault="00037298" w:rsidP="00037298">
            <w:pPr>
              <w:widowControl/>
              <w:autoSpaceDE/>
              <w:autoSpaceDN/>
              <w:adjustRightInd/>
              <w:spacing w:after="240"/>
              <w:rPr>
                <w:rFonts w:eastAsia="Times New Roman"/>
              </w:rPr>
            </w:pPr>
            <w:proofErr w:type="spellStart"/>
            <w:r w:rsidRPr="00037298">
              <w:rPr>
                <w:rFonts w:eastAsia="Times New Roman"/>
              </w:rPr>
              <w:t>Kosokun</w:t>
            </w:r>
            <w:proofErr w:type="spellEnd"/>
            <w:r w:rsidRPr="00037298">
              <w:rPr>
                <w:rFonts w:eastAsia="Times New Roman"/>
              </w:rPr>
              <w:t xml:space="preserve"> (</w:t>
            </w:r>
            <w:proofErr w:type="spellStart"/>
            <w:r w:rsidRPr="00037298">
              <w:rPr>
                <w:rFonts w:eastAsia="Times New Roman"/>
              </w:rPr>
              <w:t>Kushanku</w:t>
            </w:r>
            <w:proofErr w:type="spellEnd"/>
            <w:r w:rsidRPr="00037298">
              <w:rPr>
                <w:rFonts w:eastAsia="Times New Roman"/>
              </w:rPr>
              <w:t xml:space="preserve">) </w:t>
            </w:r>
            <w:proofErr w:type="spellStart"/>
            <w:r w:rsidRPr="00037298">
              <w:rPr>
                <w:rFonts w:eastAsia="Times New Roman"/>
              </w:rPr>
              <w:t>Dai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37298" w:rsidRPr="00037298" w:rsidRDefault="00037298" w:rsidP="00037298">
            <w:pPr>
              <w:widowControl/>
              <w:autoSpaceDE/>
              <w:autoSpaceDN/>
              <w:adjustRightInd/>
              <w:spacing w:after="240"/>
              <w:rPr>
                <w:rFonts w:eastAsia="Times New Roman"/>
              </w:rPr>
            </w:pPr>
            <w:proofErr w:type="spellStart"/>
            <w:r w:rsidRPr="00037298">
              <w:rPr>
                <w:rFonts w:eastAsia="Times New Roman"/>
              </w:rPr>
              <w:t>Seichin</w:t>
            </w:r>
            <w:proofErr w:type="spellEnd"/>
          </w:p>
        </w:tc>
      </w:tr>
      <w:tr w:rsidR="00037298" w:rsidRPr="00037298" w:rsidTr="00037298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37298" w:rsidRPr="00037298" w:rsidRDefault="00037298" w:rsidP="00037298">
            <w:pPr>
              <w:widowControl/>
              <w:autoSpaceDE/>
              <w:autoSpaceDN/>
              <w:adjustRightInd/>
              <w:spacing w:after="240"/>
              <w:rPr>
                <w:rFonts w:eastAsia="Times New Roman"/>
              </w:rPr>
            </w:pPr>
            <w:proofErr w:type="spellStart"/>
            <w:r w:rsidRPr="00037298">
              <w:rPr>
                <w:rFonts w:eastAsia="Times New Roman"/>
              </w:rPr>
              <w:t>Enpi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37298" w:rsidRPr="00037298" w:rsidRDefault="00037298" w:rsidP="00037298">
            <w:pPr>
              <w:widowControl/>
              <w:autoSpaceDE/>
              <w:autoSpaceDN/>
              <w:adjustRightInd/>
              <w:spacing w:after="240"/>
              <w:rPr>
                <w:rFonts w:eastAsia="Times New Roman"/>
              </w:rPr>
            </w:pPr>
            <w:proofErr w:type="spellStart"/>
            <w:r w:rsidRPr="00037298">
              <w:rPr>
                <w:rFonts w:eastAsia="Times New Roman"/>
              </w:rPr>
              <w:t>Kosokun</w:t>
            </w:r>
            <w:proofErr w:type="spellEnd"/>
            <w:r w:rsidRPr="00037298">
              <w:rPr>
                <w:rFonts w:eastAsia="Times New Roman"/>
              </w:rPr>
              <w:t xml:space="preserve"> (</w:t>
            </w:r>
            <w:proofErr w:type="spellStart"/>
            <w:r w:rsidRPr="00037298">
              <w:rPr>
                <w:rFonts w:eastAsia="Times New Roman"/>
              </w:rPr>
              <w:t>Kushanku</w:t>
            </w:r>
            <w:proofErr w:type="spellEnd"/>
            <w:r w:rsidRPr="00037298">
              <w:rPr>
                <w:rFonts w:eastAsia="Times New Roman"/>
              </w:rPr>
              <w:t xml:space="preserve">) </w:t>
            </w:r>
            <w:proofErr w:type="spellStart"/>
            <w:r w:rsidRPr="00037298">
              <w:rPr>
                <w:rFonts w:eastAsia="Times New Roman"/>
              </w:rPr>
              <w:t>Sho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37298" w:rsidRPr="00037298" w:rsidRDefault="00037298" w:rsidP="00037298">
            <w:pPr>
              <w:widowControl/>
              <w:autoSpaceDE/>
              <w:autoSpaceDN/>
              <w:adjustRightInd/>
              <w:spacing w:after="240"/>
              <w:rPr>
                <w:rFonts w:eastAsia="Times New Roman"/>
              </w:rPr>
            </w:pPr>
            <w:proofErr w:type="spellStart"/>
            <w:r w:rsidRPr="00037298">
              <w:rPr>
                <w:rFonts w:eastAsia="Times New Roman"/>
              </w:rPr>
              <w:t>Seienchin</w:t>
            </w:r>
            <w:proofErr w:type="spellEnd"/>
          </w:p>
        </w:tc>
      </w:tr>
      <w:tr w:rsidR="00037298" w:rsidRPr="00037298" w:rsidTr="00037298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37298" w:rsidRPr="00037298" w:rsidRDefault="00037298" w:rsidP="00037298">
            <w:pPr>
              <w:widowControl/>
              <w:autoSpaceDE/>
              <w:autoSpaceDN/>
              <w:adjustRightInd/>
              <w:spacing w:after="240"/>
              <w:rPr>
                <w:rFonts w:eastAsia="Times New Roman"/>
              </w:rPr>
            </w:pPr>
            <w:proofErr w:type="spellStart"/>
            <w:r w:rsidRPr="00037298">
              <w:rPr>
                <w:rFonts w:eastAsia="Times New Roman"/>
              </w:rPr>
              <w:t>Fukygata</w:t>
            </w:r>
            <w:proofErr w:type="spellEnd"/>
            <w:r w:rsidRPr="00037298">
              <w:rPr>
                <w:rFonts w:eastAsia="Times New Roman"/>
              </w:rPr>
              <w:t xml:space="preserve"> 1-2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37298" w:rsidRPr="00037298" w:rsidRDefault="00037298" w:rsidP="00037298">
            <w:pPr>
              <w:widowControl/>
              <w:autoSpaceDE/>
              <w:autoSpaceDN/>
              <w:adjustRightInd/>
              <w:spacing w:after="240"/>
              <w:rPr>
                <w:rFonts w:eastAsia="Times New Roman"/>
              </w:rPr>
            </w:pPr>
            <w:proofErr w:type="spellStart"/>
            <w:r w:rsidRPr="00037298">
              <w:rPr>
                <w:rFonts w:eastAsia="Times New Roman"/>
              </w:rPr>
              <w:t>Kosokun</w:t>
            </w:r>
            <w:proofErr w:type="spellEnd"/>
            <w:r w:rsidRPr="00037298">
              <w:rPr>
                <w:rFonts w:eastAsia="Times New Roman"/>
              </w:rPr>
              <w:t xml:space="preserve"> </w:t>
            </w:r>
            <w:proofErr w:type="spellStart"/>
            <w:r w:rsidRPr="00037298">
              <w:rPr>
                <w:rFonts w:eastAsia="Times New Roman"/>
              </w:rPr>
              <w:t>Shiho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37298" w:rsidRPr="00037298" w:rsidRDefault="00037298" w:rsidP="00037298">
            <w:pPr>
              <w:widowControl/>
              <w:autoSpaceDE/>
              <w:autoSpaceDN/>
              <w:adjustRightInd/>
              <w:spacing w:after="240"/>
              <w:rPr>
                <w:rFonts w:eastAsia="Times New Roman"/>
              </w:rPr>
            </w:pPr>
            <w:proofErr w:type="spellStart"/>
            <w:r w:rsidRPr="00037298">
              <w:rPr>
                <w:rFonts w:eastAsia="Times New Roman"/>
              </w:rPr>
              <w:t>Seipai</w:t>
            </w:r>
            <w:proofErr w:type="spellEnd"/>
          </w:p>
        </w:tc>
      </w:tr>
      <w:tr w:rsidR="00037298" w:rsidRPr="00037298" w:rsidTr="00037298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37298" w:rsidRPr="00037298" w:rsidRDefault="00037298" w:rsidP="00037298">
            <w:pPr>
              <w:widowControl/>
              <w:autoSpaceDE/>
              <w:autoSpaceDN/>
              <w:adjustRightInd/>
              <w:spacing w:after="240"/>
              <w:rPr>
                <w:rFonts w:eastAsia="Times New Roman"/>
              </w:rPr>
            </w:pPr>
            <w:proofErr w:type="spellStart"/>
            <w:r w:rsidRPr="00037298">
              <w:rPr>
                <w:rFonts w:eastAsia="Times New Roman"/>
              </w:rPr>
              <w:t>Gankaku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37298" w:rsidRPr="00037298" w:rsidRDefault="00037298" w:rsidP="00037298">
            <w:pPr>
              <w:widowControl/>
              <w:autoSpaceDE/>
              <w:autoSpaceDN/>
              <w:adjustRightInd/>
              <w:spacing w:after="240"/>
              <w:rPr>
                <w:rFonts w:eastAsia="Times New Roman"/>
              </w:rPr>
            </w:pPr>
            <w:proofErr w:type="spellStart"/>
            <w:r w:rsidRPr="00037298">
              <w:rPr>
                <w:rFonts w:eastAsia="Times New Roman"/>
              </w:rPr>
              <w:t>Kururunfa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37298" w:rsidRPr="00037298" w:rsidRDefault="00037298" w:rsidP="00037298">
            <w:pPr>
              <w:widowControl/>
              <w:autoSpaceDE/>
              <w:autoSpaceDN/>
              <w:adjustRightInd/>
              <w:spacing w:after="240"/>
              <w:rPr>
                <w:rFonts w:eastAsia="Times New Roman"/>
              </w:rPr>
            </w:pPr>
            <w:proofErr w:type="spellStart"/>
            <w:r w:rsidRPr="00037298">
              <w:rPr>
                <w:rFonts w:eastAsia="Times New Roman"/>
              </w:rPr>
              <w:t>Seirui</w:t>
            </w:r>
            <w:proofErr w:type="spellEnd"/>
          </w:p>
        </w:tc>
      </w:tr>
      <w:tr w:rsidR="00037298" w:rsidRPr="00037298" w:rsidTr="00037298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37298" w:rsidRPr="00037298" w:rsidRDefault="00037298" w:rsidP="00037298">
            <w:pPr>
              <w:widowControl/>
              <w:autoSpaceDE/>
              <w:autoSpaceDN/>
              <w:adjustRightInd/>
              <w:spacing w:after="240"/>
              <w:rPr>
                <w:rFonts w:eastAsia="Times New Roman"/>
              </w:rPr>
            </w:pPr>
            <w:proofErr w:type="spellStart"/>
            <w:r w:rsidRPr="00037298">
              <w:rPr>
                <w:rFonts w:eastAsia="Times New Roman"/>
              </w:rPr>
              <w:t>Garyu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37298" w:rsidRPr="00037298" w:rsidRDefault="00037298" w:rsidP="00037298">
            <w:pPr>
              <w:widowControl/>
              <w:autoSpaceDE/>
              <w:autoSpaceDN/>
              <w:adjustRightInd/>
              <w:spacing w:after="240"/>
              <w:rPr>
                <w:rFonts w:eastAsia="Times New Roman"/>
              </w:rPr>
            </w:pPr>
            <w:proofErr w:type="spellStart"/>
            <w:r w:rsidRPr="00037298">
              <w:rPr>
                <w:rFonts w:eastAsia="Times New Roman"/>
              </w:rPr>
              <w:t>Kusanku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37298" w:rsidRPr="00037298" w:rsidRDefault="00037298" w:rsidP="00037298">
            <w:pPr>
              <w:widowControl/>
              <w:autoSpaceDE/>
              <w:autoSpaceDN/>
              <w:adjustRightInd/>
              <w:spacing w:after="240"/>
              <w:rPr>
                <w:rFonts w:eastAsia="Times New Roman"/>
              </w:rPr>
            </w:pPr>
            <w:proofErr w:type="spellStart"/>
            <w:r w:rsidRPr="00037298">
              <w:rPr>
                <w:rFonts w:eastAsia="Times New Roman"/>
              </w:rPr>
              <w:t>Seisan</w:t>
            </w:r>
            <w:proofErr w:type="spellEnd"/>
            <w:r w:rsidRPr="00037298">
              <w:rPr>
                <w:rFonts w:eastAsia="Times New Roman"/>
              </w:rPr>
              <w:t xml:space="preserve"> (</w:t>
            </w:r>
            <w:proofErr w:type="spellStart"/>
            <w:r w:rsidRPr="00037298">
              <w:rPr>
                <w:rFonts w:eastAsia="Times New Roman"/>
              </w:rPr>
              <w:t>Seishan</w:t>
            </w:r>
            <w:proofErr w:type="spellEnd"/>
            <w:r w:rsidRPr="00037298">
              <w:rPr>
                <w:rFonts w:eastAsia="Times New Roman"/>
              </w:rPr>
              <w:t>)</w:t>
            </w:r>
          </w:p>
        </w:tc>
      </w:tr>
      <w:tr w:rsidR="00037298" w:rsidRPr="00037298" w:rsidTr="00037298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37298" w:rsidRPr="00037298" w:rsidRDefault="00037298" w:rsidP="00037298">
            <w:pPr>
              <w:widowControl/>
              <w:autoSpaceDE/>
              <w:autoSpaceDN/>
              <w:adjustRightInd/>
              <w:spacing w:after="240"/>
              <w:rPr>
                <w:rFonts w:eastAsia="Times New Roman"/>
              </w:rPr>
            </w:pPr>
            <w:proofErr w:type="spellStart"/>
            <w:r w:rsidRPr="00037298">
              <w:rPr>
                <w:rFonts w:eastAsia="Times New Roman"/>
              </w:rPr>
              <w:t>Gekisai</w:t>
            </w:r>
            <w:proofErr w:type="spellEnd"/>
            <w:r w:rsidRPr="00037298">
              <w:rPr>
                <w:rFonts w:eastAsia="Times New Roman"/>
              </w:rPr>
              <w:t xml:space="preserve"> (</w:t>
            </w:r>
            <w:proofErr w:type="spellStart"/>
            <w:r w:rsidRPr="00037298">
              <w:rPr>
                <w:rFonts w:eastAsia="Times New Roman"/>
              </w:rPr>
              <w:t>Geksai</w:t>
            </w:r>
            <w:proofErr w:type="spellEnd"/>
            <w:r w:rsidRPr="00037298">
              <w:rPr>
                <w:rFonts w:eastAsia="Times New Roman"/>
              </w:rPr>
              <w:t>) 1-2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37298" w:rsidRPr="00037298" w:rsidRDefault="00037298" w:rsidP="00037298">
            <w:pPr>
              <w:widowControl/>
              <w:autoSpaceDE/>
              <w:autoSpaceDN/>
              <w:adjustRightInd/>
              <w:spacing w:after="240"/>
              <w:rPr>
                <w:rFonts w:eastAsia="Times New Roman"/>
              </w:rPr>
            </w:pPr>
            <w:proofErr w:type="spellStart"/>
            <w:r w:rsidRPr="00037298">
              <w:rPr>
                <w:rFonts w:eastAsia="Times New Roman"/>
              </w:rPr>
              <w:t>Matsumura</w:t>
            </w:r>
            <w:proofErr w:type="spellEnd"/>
            <w:r w:rsidRPr="00037298">
              <w:rPr>
                <w:rFonts w:eastAsia="Times New Roman"/>
              </w:rPr>
              <w:t xml:space="preserve"> </w:t>
            </w:r>
            <w:proofErr w:type="spellStart"/>
            <w:r w:rsidRPr="00037298">
              <w:rPr>
                <w:rFonts w:eastAsia="Times New Roman"/>
              </w:rPr>
              <w:t>Rohai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37298" w:rsidRPr="00037298" w:rsidRDefault="00037298" w:rsidP="00037298">
            <w:pPr>
              <w:widowControl/>
              <w:autoSpaceDE/>
              <w:autoSpaceDN/>
              <w:adjustRightInd/>
              <w:spacing w:after="240"/>
              <w:rPr>
                <w:rFonts w:eastAsia="Times New Roman"/>
              </w:rPr>
            </w:pPr>
            <w:proofErr w:type="spellStart"/>
            <w:r w:rsidRPr="00037298">
              <w:rPr>
                <w:rFonts w:eastAsia="Times New Roman"/>
              </w:rPr>
              <w:t>Shinpa</w:t>
            </w:r>
            <w:proofErr w:type="spellEnd"/>
          </w:p>
        </w:tc>
      </w:tr>
      <w:tr w:rsidR="00037298" w:rsidRPr="00037298" w:rsidTr="00037298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37298" w:rsidRPr="00037298" w:rsidRDefault="00037298" w:rsidP="00037298">
            <w:pPr>
              <w:widowControl/>
              <w:autoSpaceDE/>
              <w:autoSpaceDN/>
              <w:adjustRightInd/>
              <w:spacing w:after="240"/>
              <w:rPr>
                <w:rFonts w:eastAsia="Times New Roman"/>
              </w:rPr>
            </w:pPr>
            <w:proofErr w:type="spellStart"/>
            <w:r w:rsidRPr="00037298">
              <w:rPr>
                <w:rFonts w:eastAsia="Times New Roman"/>
              </w:rPr>
              <w:t>Gojushiho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37298" w:rsidRPr="00037298" w:rsidRDefault="00037298" w:rsidP="00037298">
            <w:pPr>
              <w:widowControl/>
              <w:autoSpaceDE/>
              <w:autoSpaceDN/>
              <w:adjustRightInd/>
              <w:spacing w:after="240"/>
              <w:rPr>
                <w:rFonts w:eastAsia="Times New Roman"/>
              </w:rPr>
            </w:pPr>
            <w:proofErr w:type="spellStart"/>
            <w:r w:rsidRPr="00037298">
              <w:rPr>
                <w:rFonts w:eastAsia="Times New Roman"/>
              </w:rPr>
              <w:t>Mattskaze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37298" w:rsidRPr="00037298" w:rsidRDefault="00037298" w:rsidP="00037298">
            <w:pPr>
              <w:widowControl/>
              <w:autoSpaceDE/>
              <w:autoSpaceDN/>
              <w:adjustRightInd/>
              <w:spacing w:after="240"/>
              <w:rPr>
                <w:rFonts w:eastAsia="Times New Roman"/>
              </w:rPr>
            </w:pPr>
            <w:proofErr w:type="spellStart"/>
            <w:r w:rsidRPr="00037298">
              <w:rPr>
                <w:rFonts w:eastAsia="Times New Roman"/>
              </w:rPr>
              <w:t>Shinsei</w:t>
            </w:r>
            <w:proofErr w:type="spellEnd"/>
          </w:p>
        </w:tc>
      </w:tr>
      <w:tr w:rsidR="00037298" w:rsidRPr="00037298" w:rsidTr="00037298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37298" w:rsidRPr="00037298" w:rsidRDefault="00037298" w:rsidP="00037298">
            <w:pPr>
              <w:widowControl/>
              <w:autoSpaceDE/>
              <w:autoSpaceDN/>
              <w:adjustRightInd/>
              <w:spacing w:after="240"/>
              <w:rPr>
                <w:rFonts w:eastAsia="Times New Roman"/>
              </w:rPr>
            </w:pPr>
            <w:proofErr w:type="spellStart"/>
            <w:r w:rsidRPr="00037298">
              <w:rPr>
                <w:rFonts w:eastAsia="Times New Roman"/>
              </w:rPr>
              <w:t>Gojushiho</w:t>
            </w:r>
            <w:proofErr w:type="spellEnd"/>
            <w:r w:rsidRPr="00037298">
              <w:rPr>
                <w:rFonts w:eastAsia="Times New Roman"/>
              </w:rPr>
              <w:t xml:space="preserve"> </w:t>
            </w:r>
            <w:proofErr w:type="spellStart"/>
            <w:r w:rsidRPr="00037298">
              <w:rPr>
                <w:rFonts w:eastAsia="Times New Roman"/>
              </w:rPr>
              <w:t>Dai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37298" w:rsidRPr="00037298" w:rsidRDefault="00037298" w:rsidP="00037298">
            <w:pPr>
              <w:widowControl/>
              <w:autoSpaceDE/>
              <w:autoSpaceDN/>
              <w:adjustRightInd/>
              <w:spacing w:after="240"/>
              <w:rPr>
                <w:rFonts w:eastAsia="Times New Roman"/>
              </w:rPr>
            </w:pPr>
            <w:proofErr w:type="spellStart"/>
            <w:r w:rsidRPr="00037298">
              <w:rPr>
                <w:rFonts w:eastAsia="Times New Roman"/>
              </w:rPr>
              <w:t>Matusumura</w:t>
            </w:r>
            <w:proofErr w:type="spellEnd"/>
            <w:r w:rsidRPr="00037298">
              <w:rPr>
                <w:rFonts w:eastAsia="Times New Roman"/>
              </w:rPr>
              <w:t xml:space="preserve"> </w:t>
            </w:r>
            <w:proofErr w:type="spellStart"/>
            <w:r w:rsidRPr="00037298">
              <w:rPr>
                <w:rFonts w:eastAsia="Times New Roman"/>
              </w:rPr>
              <w:t>Bassai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37298" w:rsidRPr="00037298" w:rsidRDefault="00037298" w:rsidP="00037298">
            <w:pPr>
              <w:widowControl/>
              <w:autoSpaceDE/>
              <w:autoSpaceDN/>
              <w:adjustRightInd/>
              <w:spacing w:after="240"/>
              <w:rPr>
                <w:rFonts w:eastAsia="Times New Roman"/>
              </w:rPr>
            </w:pPr>
            <w:proofErr w:type="spellStart"/>
            <w:r w:rsidRPr="00037298">
              <w:rPr>
                <w:rFonts w:eastAsia="Times New Roman"/>
              </w:rPr>
              <w:t>Shisochin</w:t>
            </w:r>
            <w:proofErr w:type="spellEnd"/>
          </w:p>
        </w:tc>
      </w:tr>
      <w:tr w:rsidR="00037298" w:rsidRPr="00037298" w:rsidTr="00037298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37298" w:rsidRPr="00037298" w:rsidRDefault="00037298" w:rsidP="00037298">
            <w:pPr>
              <w:widowControl/>
              <w:autoSpaceDE/>
              <w:autoSpaceDN/>
              <w:adjustRightInd/>
              <w:spacing w:after="240"/>
              <w:rPr>
                <w:rFonts w:eastAsia="Times New Roman"/>
              </w:rPr>
            </w:pPr>
            <w:proofErr w:type="spellStart"/>
            <w:r w:rsidRPr="00037298">
              <w:rPr>
                <w:rFonts w:eastAsia="Times New Roman"/>
              </w:rPr>
              <w:t>Gojushiho</w:t>
            </w:r>
            <w:proofErr w:type="spellEnd"/>
            <w:r w:rsidRPr="00037298">
              <w:rPr>
                <w:rFonts w:eastAsia="Times New Roman"/>
              </w:rPr>
              <w:t xml:space="preserve"> </w:t>
            </w:r>
            <w:proofErr w:type="spellStart"/>
            <w:r w:rsidRPr="00037298">
              <w:rPr>
                <w:rFonts w:eastAsia="Times New Roman"/>
              </w:rPr>
              <w:t>Sho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37298" w:rsidRPr="00037298" w:rsidRDefault="00037298" w:rsidP="00037298">
            <w:pPr>
              <w:widowControl/>
              <w:autoSpaceDE/>
              <w:autoSpaceDN/>
              <w:adjustRightInd/>
              <w:spacing w:after="240"/>
              <w:rPr>
                <w:rFonts w:eastAsia="Times New Roman"/>
              </w:rPr>
            </w:pPr>
            <w:proofErr w:type="spellStart"/>
            <w:r w:rsidRPr="00037298">
              <w:rPr>
                <w:rFonts w:eastAsia="Times New Roman"/>
              </w:rPr>
              <w:t>Meikyo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37298" w:rsidRPr="00037298" w:rsidRDefault="00037298" w:rsidP="00037298">
            <w:pPr>
              <w:widowControl/>
              <w:autoSpaceDE/>
              <w:autoSpaceDN/>
              <w:adjustRightInd/>
              <w:spacing w:after="240"/>
              <w:rPr>
                <w:rFonts w:eastAsia="Times New Roman"/>
              </w:rPr>
            </w:pPr>
            <w:proofErr w:type="spellStart"/>
            <w:r w:rsidRPr="00037298">
              <w:rPr>
                <w:rFonts w:eastAsia="Times New Roman"/>
              </w:rPr>
              <w:t>Sochin</w:t>
            </w:r>
            <w:proofErr w:type="spellEnd"/>
          </w:p>
        </w:tc>
      </w:tr>
      <w:tr w:rsidR="00037298" w:rsidRPr="00037298" w:rsidTr="00037298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37298" w:rsidRPr="00037298" w:rsidRDefault="00037298" w:rsidP="00037298">
            <w:pPr>
              <w:widowControl/>
              <w:autoSpaceDE/>
              <w:autoSpaceDN/>
              <w:adjustRightInd/>
              <w:spacing w:after="240"/>
              <w:rPr>
                <w:rFonts w:eastAsia="Times New Roman"/>
              </w:rPr>
            </w:pPr>
            <w:proofErr w:type="spellStart"/>
            <w:r w:rsidRPr="00037298">
              <w:rPr>
                <w:rFonts w:eastAsia="Times New Roman"/>
              </w:rPr>
              <w:t>Hakucho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37298" w:rsidRPr="00037298" w:rsidRDefault="00037298" w:rsidP="00037298">
            <w:pPr>
              <w:widowControl/>
              <w:autoSpaceDE/>
              <w:autoSpaceDN/>
              <w:adjustRightInd/>
              <w:spacing w:after="240"/>
              <w:rPr>
                <w:rFonts w:eastAsia="Times New Roman"/>
              </w:rPr>
            </w:pPr>
            <w:proofErr w:type="spellStart"/>
            <w:r w:rsidRPr="00037298">
              <w:rPr>
                <w:rFonts w:eastAsia="Times New Roman"/>
              </w:rPr>
              <w:t>Myojo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37298" w:rsidRPr="00037298" w:rsidRDefault="00037298" w:rsidP="00037298">
            <w:pPr>
              <w:widowControl/>
              <w:autoSpaceDE/>
              <w:autoSpaceDN/>
              <w:adjustRightInd/>
              <w:spacing w:after="240"/>
              <w:rPr>
                <w:rFonts w:eastAsia="Times New Roman"/>
              </w:rPr>
            </w:pPr>
            <w:proofErr w:type="spellStart"/>
            <w:r w:rsidRPr="00037298">
              <w:rPr>
                <w:rFonts w:eastAsia="Times New Roman"/>
              </w:rPr>
              <w:t>Suparinpei</w:t>
            </w:r>
            <w:proofErr w:type="spellEnd"/>
          </w:p>
        </w:tc>
      </w:tr>
      <w:tr w:rsidR="00037298" w:rsidRPr="00037298" w:rsidTr="00037298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37298" w:rsidRPr="00037298" w:rsidRDefault="00037298" w:rsidP="00037298">
            <w:pPr>
              <w:widowControl/>
              <w:autoSpaceDE/>
              <w:autoSpaceDN/>
              <w:adjustRightInd/>
              <w:spacing w:after="240"/>
              <w:rPr>
                <w:rFonts w:eastAsia="Times New Roman"/>
              </w:rPr>
            </w:pPr>
            <w:proofErr w:type="spellStart"/>
            <w:r w:rsidRPr="00037298">
              <w:rPr>
                <w:rFonts w:eastAsia="Times New Roman"/>
              </w:rPr>
              <w:t>Hangetsu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37298" w:rsidRPr="00037298" w:rsidRDefault="00037298" w:rsidP="00037298">
            <w:pPr>
              <w:widowControl/>
              <w:autoSpaceDE/>
              <w:autoSpaceDN/>
              <w:adjustRightInd/>
              <w:spacing w:after="240"/>
              <w:rPr>
                <w:rFonts w:eastAsia="Times New Roman"/>
              </w:rPr>
            </w:pPr>
            <w:proofErr w:type="spellStart"/>
            <w:r w:rsidRPr="00037298">
              <w:rPr>
                <w:rFonts w:eastAsia="Times New Roman"/>
              </w:rPr>
              <w:t>Naifanchin</w:t>
            </w:r>
            <w:proofErr w:type="spellEnd"/>
            <w:r w:rsidRPr="00037298">
              <w:rPr>
                <w:rFonts w:eastAsia="Times New Roman"/>
              </w:rPr>
              <w:t xml:space="preserve"> (</w:t>
            </w:r>
            <w:proofErr w:type="spellStart"/>
            <w:r w:rsidRPr="00037298">
              <w:rPr>
                <w:rFonts w:eastAsia="Times New Roman"/>
              </w:rPr>
              <w:t>Naihanshin</w:t>
            </w:r>
            <w:proofErr w:type="spellEnd"/>
            <w:r w:rsidRPr="00037298">
              <w:rPr>
                <w:rFonts w:eastAsia="Times New Roman"/>
              </w:rPr>
              <w:t>) 1-3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37298" w:rsidRPr="00037298" w:rsidRDefault="00037298" w:rsidP="00037298">
            <w:pPr>
              <w:widowControl/>
              <w:autoSpaceDE/>
              <w:autoSpaceDN/>
              <w:adjustRightInd/>
              <w:spacing w:after="240"/>
              <w:rPr>
                <w:rFonts w:eastAsia="Times New Roman"/>
              </w:rPr>
            </w:pPr>
            <w:proofErr w:type="spellStart"/>
            <w:r w:rsidRPr="00037298">
              <w:rPr>
                <w:rFonts w:eastAsia="Times New Roman"/>
              </w:rPr>
              <w:t>Tekki</w:t>
            </w:r>
            <w:proofErr w:type="spellEnd"/>
            <w:r w:rsidRPr="00037298">
              <w:rPr>
                <w:rFonts w:eastAsia="Times New Roman"/>
              </w:rPr>
              <w:t xml:space="preserve"> 1-3</w:t>
            </w:r>
          </w:p>
        </w:tc>
      </w:tr>
      <w:tr w:rsidR="00037298" w:rsidRPr="00037298" w:rsidTr="00037298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37298" w:rsidRPr="00037298" w:rsidRDefault="00037298" w:rsidP="00037298">
            <w:pPr>
              <w:widowControl/>
              <w:autoSpaceDE/>
              <w:autoSpaceDN/>
              <w:adjustRightInd/>
              <w:spacing w:after="240"/>
              <w:rPr>
                <w:rFonts w:eastAsia="Times New Roman"/>
              </w:rPr>
            </w:pPr>
            <w:proofErr w:type="spellStart"/>
            <w:r w:rsidRPr="00037298">
              <w:rPr>
                <w:rFonts w:eastAsia="Times New Roman"/>
              </w:rPr>
              <w:t>Haufa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37298" w:rsidRPr="00037298" w:rsidRDefault="00037298" w:rsidP="00037298">
            <w:pPr>
              <w:widowControl/>
              <w:autoSpaceDE/>
              <w:autoSpaceDN/>
              <w:adjustRightInd/>
              <w:spacing w:after="240"/>
              <w:rPr>
                <w:rFonts w:eastAsia="Times New Roman"/>
              </w:rPr>
            </w:pPr>
            <w:proofErr w:type="spellStart"/>
            <w:r w:rsidRPr="00037298">
              <w:rPr>
                <w:rFonts w:eastAsia="Times New Roman"/>
              </w:rPr>
              <w:t>Nijushiho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37298" w:rsidRPr="00037298" w:rsidRDefault="00037298" w:rsidP="00037298">
            <w:pPr>
              <w:widowControl/>
              <w:autoSpaceDE/>
              <w:autoSpaceDN/>
              <w:adjustRightInd/>
              <w:spacing w:after="240"/>
              <w:rPr>
                <w:rFonts w:eastAsia="Times New Roman"/>
              </w:rPr>
            </w:pPr>
            <w:proofErr w:type="spellStart"/>
            <w:r w:rsidRPr="00037298">
              <w:rPr>
                <w:rFonts w:eastAsia="Times New Roman"/>
              </w:rPr>
              <w:t>Tensho</w:t>
            </w:r>
            <w:proofErr w:type="spellEnd"/>
          </w:p>
        </w:tc>
      </w:tr>
      <w:tr w:rsidR="00037298" w:rsidRPr="00037298" w:rsidTr="00037298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37298" w:rsidRPr="00037298" w:rsidRDefault="00037298" w:rsidP="00037298">
            <w:pPr>
              <w:widowControl/>
              <w:autoSpaceDE/>
              <w:autoSpaceDN/>
              <w:adjustRightInd/>
              <w:spacing w:after="240"/>
              <w:rPr>
                <w:rFonts w:eastAsia="Times New Roman"/>
              </w:rPr>
            </w:pPr>
            <w:proofErr w:type="spellStart"/>
            <w:r w:rsidRPr="00037298">
              <w:rPr>
                <w:rFonts w:eastAsia="Times New Roman"/>
              </w:rPr>
              <w:lastRenderedPageBreak/>
              <w:t>Heian</w:t>
            </w:r>
            <w:proofErr w:type="spellEnd"/>
            <w:r w:rsidRPr="00037298">
              <w:rPr>
                <w:rFonts w:eastAsia="Times New Roman"/>
              </w:rPr>
              <w:t xml:space="preserve"> 1-5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37298" w:rsidRPr="00037298" w:rsidRDefault="00037298" w:rsidP="00037298">
            <w:pPr>
              <w:widowControl/>
              <w:autoSpaceDE/>
              <w:autoSpaceDN/>
              <w:adjustRightInd/>
              <w:spacing w:after="240"/>
              <w:rPr>
                <w:rFonts w:eastAsia="Times New Roman"/>
              </w:rPr>
            </w:pPr>
            <w:proofErr w:type="spellStart"/>
            <w:r w:rsidRPr="00037298">
              <w:rPr>
                <w:rFonts w:eastAsia="Times New Roman"/>
              </w:rPr>
              <w:t>Nipaipo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37298" w:rsidRPr="00037298" w:rsidRDefault="00037298" w:rsidP="00037298">
            <w:pPr>
              <w:widowControl/>
              <w:autoSpaceDE/>
              <w:autoSpaceDN/>
              <w:adjustRightInd/>
              <w:spacing w:after="240"/>
              <w:rPr>
                <w:rFonts w:eastAsia="Times New Roman"/>
              </w:rPr>
            </w:pPr>
            <w:proofErr w:type="spellStart"/>
            <w:r w:rsidRPr="00037298">
              <w:rPr>
                <w:rFonts w:eastAsia="Times New Roman"/>
              </w:rPr>
              <w:t>Tmorai</w:t>
            </w:r>
            <w:proofErr w:type="spellEnd"/>
            <w:r w:rsidRPr="00037298">
              <w:rPr>
                <w:rFonts w:eastAsia="Times New Roman"/>
              </w:rPr>
              <w:t xml:space="preserve"> </w:t>
            </w:r>
            <w:proofErr w:type="spellStart"/>
            <w:r w:rsidRPr="00037298">
              <w:rPr>
                <w:rFonts w:eastAsia="Times New Roman"/>
              </w:rPr>
              <w:t>Bassai</w:t>
            </w:r>
            <w:proofErr w:type="spellEnd"/>
          </w:p>
        </w:tc>
      </w:tr>
      <w:tr w:rsidR="00037298" w:rsidRPr="00037298" w:rsidTr="00037298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37298" w:rsidRPr="00037298" w:rsidRDefault="00037298" w:rsidP="00037298">
            <w:pPr>
              <w:widowControl/>
              <w:autoSpaceDE/>
              <w:autoSpaceDN/>
              <w:adjustRightInd/>
              <w:spacing w:after="240"/>
              <w:rPr>
                <w:rFonts w:eastAsia="Times New Roman"/>
              </w:rPr>
            </w:pPr>
            <w:proofErr w:type="spellStart"/>
            <w:r w:rsidRPr="00037298">
              <w:rPr>
                <w:rFonts w:eastAsia="Times New Roman"/>
              </w:rPr>
              <w:t>Heiku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37298" w:rsidRPr="00037298" w:rsidRDefault="00037298" w:rsidP="00037298">
            <w:pPr>
              <w:widowControl/>
              <w:autoSpaceDE/>
              <w:autoSpaceDN/>
              <w:adjustRightInd/>
              <w:spacing w:after="240"/>
              <w:rPr>
                <w:rFonts w:eastAsia="Times New Roman"/>
              </w:rPr>
            </w:pPr>
            <w:proofErr w:type="spellStart"/>
            <w:r w:rsidRPr="00037298">
              <w:rPr>
                <w:rFonts w:eastAsia="Times New Roman"/>
              </w:rPr>
              <w:t>Niseishi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37298" w:rsidRPr="00037298" w:rsidRDefault="00037298" w:rsidP="00037298">
            <w:pPr>
              <w:widowControl/>
              <w:autoSpaceDE/>
              <w:autoSpaceDN/>
              <w:adjustRightInd/>
              <w:spacing w:after="240"/>
              <w:rPr>
                <w:rFonts w:eastAsia="Times New Roman"/>
              </w:rPr>
            </w:pPr>
            <w:proofErr w:type="spellStart"/>
            <w:r w:rsidRPr="00037298">
              <w:rPr>
                <w:rFonts w:eastAsia="Times New Roman"/>
              </w:rPr>
              <w:t>Useishi</w:t>
            </w:r>
            <w:proofErr w:type="spellEnd"/>
            <w:r w:rsidRPr="00037298">
              <w:rPr>
                <w:rFonts w:eastAsia="Times New Roman"/>
              </w:rPr>
              <w:t xml:space="preserve"> (</w:t>
            </w:r>
            <w:proofErr w:type="spellStart"/>
            <w:r w:rsidRPr="00037298">
              <w:rPr>
                <w:rFonts w:eastAsia="Times New Roman"/>
              </w:rPr>
              <w:t>Gojushiho</w:t>
            </w:r>
            <w:proofErr w:type="spellEnd"/>
            <w:r w:rsidRPr="00037298">
              <w:rPr>
                <w:rFonts w:eastAsia="Times New Roman"/>
              </w:rPr>
              <w:t>)</w:t>
            </w:r>
          </w:p>
        </w:tc>
      </w:tr>
      <w:tr w:rsidR="00037298" w:rsidRPr="00037298" w:rsidTr="00037298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37298" w:rsidRPr="00037298" w:rsidRDefault="00037298" w:rsidP="00037298">
            <w:pPr>
              <w:widowControl/>
              <w:autoSpaceDE/>
              <w:autoSpaceDN/>
              <w:adjustRightInd/>
              <w:spacing w:after="240"/>
              <w:rPr>
                <w:rFonts w:eastAsia="Times New Roman"/>
              </w:rPr>
            </w:pPr>
            <w:proofErr w:type="spellStart"/>
            <w:r w:rsidRPr="00037298">
              <w:rPr>
                <w:rFonts w:eastAsia="Times New Roman"/>
              </w:rPr>
              <w:t>Ishimine</w:t>
            </w:r>
            <w:proofErr w:type="spellEnd"/>
            <w:r w:rsidRPr="00037298">
              <w:rPr>
                <w:rFonts w:eastAsia="Times New Roman"/>
              </w:rPr>
              <w:t xml:space="preserve"> </w:t>
            </w:r>
            <w:proofErr w:type="spellStart"/>
            <w:r w:rsidRPr="00037298">
              <w:rPr>
                <w:rFonts w:eastAsia="Times New Roman"/>
              </w:rPr>
              <w:t>Bassai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37298" w:rsidRPr="00037298" w:rsidRDefault="00037298" w:rsidP="00037298">
            <w:pPr>
              <w:widowControl/>
              <w:autoSpaceDE/>
              <w:autoSpaceDN/>
              <w:adjustRightInd/>
              <w:spacing w:after="240"/>
              <w:rPr>
                <w:rFonts w:eastAsia="Times New Roman"/>
              </w:rPr>
            </w:pPr>
            <w:proofErr w:type="spellStart"/>
            <w:r w:rsidRPr="00037298">
              <w:rPr>
                <w:rFonts w:eastAsia="Times New Roman"/>
              </w:rPr>
              <w:t>Ohan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37298" w:rsidRPr="00037298" w:rsidRDefault="00037298" w:rsidP="00037298">
            <w:pPr>
              <w:widowControl/>
              <w:autoSpaceDE/>
              <w:autoSpaceDN/>
              <w:adjustRightInd/>
              <w:spacing w:after="240"/>
              <w:rPr>
                <w:rFonts w:eastAsia="Times New Roman"/>
              </w:rPr>
            </w:pPr>
            <w:proofErr w:type="spellStart"/>
            <w:r w:rsidRPr="00037298">
              <w:rPr>
                <w:rFonts w:eastAsia="Times New Roman"/>
              </w:rPr>
              <w:t>Unsu</w:t>
            </w:r>
            <w:proofErr w:type="spellEnd"/>
            <w:r w:rsidRPr="00037298">
              <w:rPr>
                <w:rFonts w:eastAsia="Times New Roman"/>
              </w:rPr>
              <w:t xml:space="preserve"> (</w:t>
            </w:r>
            <w:proofErr w:type="spellStart"/>
            <w:r w:rsidRPr="00037298">
              <w:rPr>
                <w:rFonts w:eastAsia="Times New Roman"/>
              </w:rPr>
              <w:t>Unshu</w:t>
            </w:r>
            <w:proofErr w:type="spellEnd"/>
            <w:r w:rsidRPr="00037298">
              <w:rPr>
                <w:rFonts w:eastAsia="Times New Roman"/>
              </w:rPr>
              <w:t>)</w:t>
            </w:r>
          </w:p>
        </w:tc>
      </w:tr>
      <w:tr w:rsidR="00037298" w:rsidRPr="00037298" w:rsidTr="00037298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37298" w:rsidRPr="00037298" w:rsidRDefault="00037298" w:rsidP="00037298">
            <w:pPr>
              <w:widowControl/>
              <w:autoSpaceDE/>
              <w:autoSpaceDN/>
              <w:adjustRightInd/>
              <w:spacing w:after="240"/>
              <w:rPr>
                <w:rFonts w:eastAsia="Times New Roman"/>
              </w:rPr>
            </w:pPr>
            <w:proofErr w:type="spellStart"/>
            <w:r w:rsidRPr="00037298">
              <w:rPr>
                <w:rFonts w:eastAsia="Times New Roman"/>
              </w:rPr>
              <w:t>Itosu</w:t>
            </w:r>
            <w:proofErr w:type="spellEnd"/>
            <w:r w:rsidRPr="00037298">
              <w:rPr>
                <w:rFonts w:eastAsia="Times New Roman"/>
              </w:rPr>
              <w:t xml:space="preserve"> </w:t>
            </w:r>
            <w:proofErr w:type="spellStart"/>
            <w:r w:rsidRPr="00037298">
              <w:rPr>
                <w:rFonts w:eastAsia="Times New Roman"/>
              </w:rPr>
              <w:t>Rohai</w:t>
            </w:r>
            <w:proofErr w:type="spellEnd"/>
            <w:r w:rsidRPr="00037298">
              <w:rPr>
                <w:rFonts w:eastAsia="Times New Roman"/>
              </w:rPr>
              <w:t xml:space="preserve"> 1-3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37298" w:rsidRPr="00037298" w:rsidRDefault="00037298" w:rsidP="00037298">
            <w:pPr>
              <w:widowControl/>
              <w:autoSpaceDE/>
              <w:autoSpaceDN/>
              <w:adjustRightInd/>
              <w:spacing w:after="240"/>
              <w:rPr>
                <w:rFonts w:eastAsia="Times New Roman"/>
              </w:rPr>
            </w:pPr>
            <w:proofErr w:type="spellStart"/>
            <w:r w:rsidRPr="00037298">
              <w:rPr>
                <w:rFonts w:eastAsia="Times New Roman"/>
              </w:rPr>
              <w:t>Pachu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37298" w:rsidRPr="00037298" w:rsidRDefault="00037298" w:rsidP="00037298">
            <w:pPr>
              <w:widowControl/>
              <w:autoSpaceDE/>
              <w:autoSpaceDN/>
              <w:adjustRightInd/>
              <w:spacing w:after="240"/>
              <w:rPr>
                <w:rFonts w:eastAsia="Times New Roman"/>
              </w:rPr>
            </w:pPr>
            <w:r w:rsidRPr="00037298">
              <w:rPr>
                <w:rFonts w:eastAsia="Times New Roman"/>
              </w:rPr>
              <w:t>Wankan</w:t>
            </w:r>
          </w:p>
        </w:tc>
      </w:tr>
      <w:tr w:rsidR="00037298" w:rsidRPr="00037298" w:rsidTr="00037298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37298" w:rsidRPr="00037298" w:rsidRDefault="00037298" w:rsidP="00037298">
            <w:pPr>
              <w:widowControl/>
              <w:autoSpaceDE/>
              <w:autoSpaceDN/>
              <w:adjustRightInd/>
              <w:spacing w:after="240"/>
              <w:rPr>
                <w:rFonts w:eastAsia="Times New Roman"/>
              </w:rPr>
            </w:pPr>
            <w:proofErr w:type="spellStart"/>
            <w:r w:rsidRPr="00037298">
              <w:rPr>
                <w:rFonts w:eastAsia="Times New Roman"/>
              </w:rPr>
              <w:t>Jiin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37298" w:rsidRPr="00037298" w:rsidRDefault="00037298" w:rsidP="00037298">
            <w:pPr>
              <w:widowControl/>
              <w:autoSpaceDE/>
              <w:autoSpaceDN/>
              <w:adjustRightInd/>
              <w:spacing w:after="240"/>
              <w:rPr>
                <w:rFonts w:eastAsia="Times New Roman"/>
              </w:rPr>
            </w:pPr>
            <w:proofErr w:type="spellStart"/>
            <w:r w:rsidRPr="00037298">
              <w:rPr>
                <w:rFonts w:eastAsia="Times New Roman"/>
              </w:rPr>
              <w:t>Paiku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37298" w:rsidRPr="00037298" w:rsidRDefault="00037298" w:rsidP="00037298">
            <w:pPr>
              <w:widowControl/>
              <w:autoSpaceDE/>
              <w:autoSpaceDN/>
              <w:adjustRightInd/>
              <w:spacing w:after="240"/>
              <w:rPr>
                <w:rFonts w:eastAsia="Times New Roman"/>
              </w:rPr>
            </w:pPr>
            <w:r w:rsidRPr="00037298">
              <w:rPr>
                <w:rFonts w:eastAsia="Times New Roman"/>
              </w:rPr>
              <w:t>Wanshu</w:t>
            </w:r>
          </w:p>
        </w:tc>
      </w:tr>
    </w:tbl>
    <w:p w:rsidR="00037298" w:rsidRPr="00037298" w:rsidRDefault="00037298" w:rsidP="00037298">
      <w:pPr>
        <w:widowControl/>
        <w:shd w:val="clear" w:color="auto" w:fill="F4F5F6"/>
        <w:autoSpaceDE/>
        <w:autoSpaceDN/>
        <w:adjustRightInd/>
        <w:spacing w:after="120"/>
        <w:jc w:val="both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037298">
        <w:rPr>
          <w:rFonts w:ascii="Helvetica" w:eastAsia="Times New Roman" w:hAnsi="Helvetica" w:cs="Helvetica"/>
          <w:color w:val="333333"/>
          <w:sz w:val="17"/>
          <w:szCs w:val="17"/>
        </w:rPr>
        <w:t>ПРИМЕЧАНИЯ: Названия КАТА дублируются в связи с различиями в произношении из-за использования латиницы. В некоторых случаях КАТА может быть известно под другим названием в разных стилях (</w:t>
      </w:r>
      <w:proofErr w:type="spellStart"/>
      <w:proofErr w:type="gramStart"/>
      <w:r w:rsidRPr="00037298">
        <w:rPr>
          <w:rFonts w:ascii="Helvetica" w:eastAsia="Times New Roman" w:hAnsi="Helvetica" w:cs="Helvetica"/>
          <w:color w:val="333333"/>
          <w:sz w:val="17"/>
          <w:szCs w:val="17"/>
        </w:rPr>
        <w:t>рю-ха</w:t>
      </w:r>
      <w:proofErr w:type="spellEnd"/>
      <w:proofErr w:type="gramEnd"/>
      <w:r w:rsidRPr="00037298">
        <w:rPr>
          <w:rFonts w:ascii="Helvetica" w:eastAsia="Times New Roman" w:hAnsi="Helvetica" w:cs="Helvetica"/>
          <w:color w:val="333333"/>
          <w:sz w:val="17"/>
          <w:szCs w:val="17"/>
        </w:rPr>
        <w:t>). В исключительных случаях название КАТА в разных стилях по факту может быть другим.</w:t>
      </w:r>
    </w:p>
    <w:p w:rsidR="00037298" w:rsidRPr="00037298" w:rsidRDefault="00037298" w:rsidP="00037298">
      <w:pPr>
        <w:widowControl/>
        <w:shd w:val="clear" w:color="auto" w:fill="F4F5F6"/>
        <w:autoSpaceDE/>
        <w:autoSpaceDN/>
        <w:adjustRightInd/>
        <w:spacing w:before="120" w:after="120"/>
        <w:outlineLvl w:val="3"/>
        <w:rPr>
          <w:rFonts w:ascii="inherit" w:eastAsia="Times New Roman" w:hAnsi="inherit" w:cs="Helvetica"/>
          <w:color w:val="333333"/>
          <w:sz w:val="22"/>
          <w:szCs w:val="22"/>
        </w:rPr>
      </w:pPr>
      <w:r w:rsidRPr="00037298">
        <w:rPr>
          <w:rFonts w:ascii="inherit" w:eastAsia="Times New Roman" w:hAnsi="inherit" w:cs="Helvetica"/>
          <w:color w:val="333333"/>
          <w:sz w:val="22"/>
          <w:szCs w:val="22"/>
        </w:rPr>
        <w:t>ОЦЕНКА:</w:t>
      </w:r>
    </w:p>
    <w:p w:rsidR="00037298" w:rsidRPr="00037298" w:rsidRDefault="00037298" w:rsidP="00037298">
      <w:pPr>
        <w:widowControl/>
        <w:shd w:val="clear" w:color="auto" w:fill="F4F5F6"/>
        <w:autoSpaceDE/>
        <w:autoSpaceDN/>
        <w:adjustRightInd/>
        <w:spacing w:after="120"/>
        <w:jc w:val="both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037298">
        <w:rPr>
          <w:rFonts w:ascii="Helvetica" w:eastAsia="Times New Roman" w:hAnsi="Helvetica" w:cs="Helvetica"/>
          <w:color w:val="333333"/>
          <w:sz w:val="17"/>
          <w:szCs w:val="17"/>
        </w:rPr>
        <w:t>При принятии решения в индивидуальных и командных соревнованиях по КАТА, судьи должны оценивать выступление на основе трех основных критериев:</w:t>
      </w:r>
    </w:p>
    <w:p w:rsidR="00037298" w:rsidRPr="00037298" w:rsidRDefault="00037298" w:rsidP="00037298">
      <w:pPr>
        <w:widowControl/>
        <w:shd w:val="clear" w:color="auto" w:fill="F4F5F6"/>
        <w:autoSpaceDE/>
        <w:autoSpaceDN/>
        <w:adjustRightInd/>
        <w:spacing w:after="120"/>
        <w:jc w:val="both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037298">
        <w:rPr>
          <w:rFonts w:ascii="Helvetica" w:eastAsia="Times New Roman" w:hAnsi="Helvetica" w:cs="Helvetica"/>
          <w:color w:val="333333"/>
          <w:sz w:val="17"/>
          <w:szCs w:val="17"/>
        </w:rPr>
        <w:t>— соответствие КАТА демонстрируемому стилю,</w:t>
      </w:r>
      <w:r w:rsidRPr="00037298">
        <w:rPr>
          <w:rFonts w:ascii="Helvetica" w:eastAsia="Times New Roman" w:hAnsi="Helvetica" w:cs="Helvetica"/>
          <w:color w:val="333333"/>
          <w:sz w:val="17"/>
          <w:szCs w:val="17"/>
        </w:rPr>
        <w:br/>
        <w:t xml:space="preserve">— </w:t>
      </w:r>
      <w:proofErr w:type="gramStart"/>
      <w:r w:rsidRPr="00037298">
        <w:rPr>
          <w:rFonts w:ascii="Helvetica" w:eastAsia="Times New Roman" w:hAnsi="Helvetica" w:cs="Helvetica"/>
          <w:color w:val="333333"/>
          <w:sz w:val="17"/>
          <w:szCs w:val="17"/>
        </w:rPr>
        <w:t>техническое исполнение</w:t>
      </w:r>
      <w:proofErr w:type="gramEnd"/>
      <w:r w:rsidRPr="00037298">
        <w:rPr>
          <w:rFonts w:ascii="Helvetica" w:eastAsia="Times New Roman" w:hAnsi="Helvetica" w:cs="Helvetica"/>
          <w:color w:val="333333"/>
          <w:sz w:val="17"/>
          <w:szCs w:val="17"/>
        </w:rPr>
        <w:t xml:space="preserve"> КАТА,</w:t>
      </w:r>
      <w:r w:rsidRPr="00037298">
        <w:rPr>
          <w:rFonts w:ascii="Helvetica" w:eastAsia="Times New Roman" w:hAnsi="Helvetica" w:cs="Helvetica"/>
          <w:color w:val="333333"/>
          <w:sz w:val="17"/>
          <w:szCs w:val="17"/>
        </w:rPr>
        <w:br/>
        <w:t>— атлетическое исполнение КАТА.</w:t>
      </w:r>
    </w:p>
    <w:p w:rsidR="00037298" w:rsidRPr="00037298" w:rsidRDefault="00037298" w:rsidP="00037298">
      <w:pPr>
        <w:widowControl/>
        <w:shd w:val="clear" w:color="auto" w:fill="F4F5F6"/>
        <w:autoSpaceDE/>
        <w:autoSpaceDN/>
        <w:adjustRightInd/>
        <w:spacing w:after="120"/>
        <w:jc w:val="both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037298">
        <w:rPr>
          <w:rFonts w:ascii="Helvetica" w:eastAsia="Times New Roman" w:hAnsi="Helvetica" w:cs="Helvetica"/>
          <w:color w:val="333333"/>
          <w:sz w:val="17"/>
          <w:szCs w:val="17"/>
        </w:rPr>
        <w:t>Выступление оценивается, начиная с поклона перед началом КАТА и до заключительного поклона после выполнения КАТА, за исключением командных боев за медаль, где выступление также как и обратный отсчет времени начинается с поклона перед началом выполнения КАТА и заканчивается во время выполнения заключительного поклона после исполнения БУНКАЙ.</w:t>
      </w:r>
    </w:p>
    <w:p w:rsidR="00037298" w:rsidRPr="00037298" w:rsidRDefault="00037298" w:rsidP="00037298">
      <w:pPr>
        <w:widowControl/>
        <w:shd w:val="clear" w:color="auto" w:fill="F4F5F6"/>
        <w:autoSpaceDE/>
        <w:autoSpaceDN/>
        <w:adjustRightInd/>
        <w:spacing w:after="120"/>
        <w:jc w:val="both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037298">
        <w:rPr>
          <w:rFonts w:ascii="Helvetica" w:eastAsia="Times New Roman" w:hAnsi="Helvetica" w:cs="Helvetica"/>
          <w:color w:val="333333"/>
          <w:sz w:val="17"/>
          <w:szCs w:val="17"/>
        </w:rPr>
        <w:t>Все три основных критерия являются равнозначными.</w:t>
      </w:r>
    </w:p>
    <w:p w:rsidR="00037298" w:rsidRPr="00037298" w:rsidRDefault="00037298" w:rsidP="00037298">
      <w:pPr>
        <w:widowControl/>
        <w:shd w:val="clear" w:color="auto" w:fill="F4F5F6"/>
        <w:autoSpaceDE/>
        <w:autoSpaceDN/>
        <w:adjustRightInd/>
        <w:spacing w:after="120"/>
        <w:jc w:val="both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037298">
        <w:rPr>
          <w:rFonts w:ascii="Helvetica" w:eastAsia="Times New Roman" w:hAnsi="Helvetica" w:cs="Helvetica"/>
          <w:color w:val="333333"/>
          <w:sz w:val="17"/>
          <w:szCs w:val="17"/>
        </w:rPr>
        <w:t>БУНКАЙ и КАТА имеют одинаковую значимость.</w:t>
      </w:r>
    </w:p>
    <w:p w:rsidR="00037298" w:rsidRPr="00037298" w:rsidRDefault="00037298" w:rsidP="00037298">
      <w:pPr>
        <w:widowControl/>
        <w:shd w:val="clear" w:color="auto" w:fill="F4F5F6"/>
        <w:autoSpaceDE/>
        <w:autoSpaceDN/>
        <w:adjustRightInd/>
        <w:spacing w:before="120" w:after="120"/>
        <w:outlineLvl w:val="3"/>
        <w:rPr>
          <w:rFonts w:ascii="inherit" w:eastAsia="Times New Roman" w:hAnsi="inherit" w:cs="Helvetica"/>
          <w:color w:val="333333"/>
          <w:sz w:val="22"/>
          <w:szCs w:val="22"/>
        </w:rPr>
      </w:pPr>
      <w:r w:rsidRPr="00037298">
        <w:rPr>
          <w:rFonts w:ascii="inherit" w:eastAsia="Times New Roman" w:hAnsi="inherit" w:cs="Helvetica"/>
          <w:color w:val="333333"/>
          <w:sz w:val="22"/>
          <w:szCs w:val="22"/>
        </w:rPr>
        <w:t>КРИТЕРИИ ОЦЕНКИ:</w:t>
      </w:r>
    </w:p>
    <w:tbl>
      <w:tblPr>
        <w:tblW w:w="10915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73"/>
        <w:gridCol w:w="5342"/>
      </w:tblGrid>
      <w:tr w:rsidR="00037298" w:rsidRPr="00037298" w:rsidTr="00037298">
        <w:trPr>
          <w:tblHeader/>
        </w:trPr>
        <w:tc>
          <w:tcPr>
            <w:tcW w:w="0" w:type="auto"/>
            <w:tcBorders>
              <w:top w:val="nil"/>
              <w:left w:val="single" w:sz="4" w:space="0" w:color="DDDDDD"/>
              <w:bottom w:val="single" w:sz="12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37298" w:rsidRPr="00037298" w:rsidRDefault="00037298" w:rsidP="00037298">
            <w:pPr>
              <w:widowControl/>
              <w:autoSpaceDE/>
              <w:autoSpaceDN/>
              <w:adjustRightInd/>
              <w:spacing w:after="120"/>
              <w:rPr>
                <w:rFonts w:eastAsia="Times New Roman"/>
                <w:b/>
                <w:bCs/>
              </w:rPr>
            </w:pPr>
            <w:r w:rsidRPr="00037298">
              <w:rPr>
                <w:rFonts w:eastAsia="Times New Roman"/>
                <w:b/>
                <w:bCs/>
              </w:rPr>
              <w:t>ИСПОЛНЕНИЕ КАТА</w:t>
            </w:r>
          </w:p>
        </w:tc>
        <w:tc>
          <w:tcPr>
            <w:tcW w:w="0" w:type="auto"/>
            <w:tcBorders>
              <w:top w:val="nil"/>
              <w:left w:val="single" w:sz="4" w:space="0" w:color="DDDDDD"/>
              <w:bottom w:val="single" w:sz="12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37298" w:rsidRPr="00037298" w:rsidRDefault="00037298" w:rsidP="00037298">
            <w:pPr>
              <w:widowControl/>
              <w:autoSpaceDE/>
              <w:autoSpaceDN/>
              <w:adjustRightInd/>
              <w:spacing w:after="120"/>
              <w:rPr>
                <w:rFonts w:eastAsia="Times New Roman"/>
                <w:b/>
                <w:bCs/>
              </w:rPr>
            </w:pPr>
            <w:r w:rsidRPr="00037298">
              <w:rPr>
                <w:rFonts w:eastAsia="Times New Roman"/>
                <w:b/>
                <w:bCs/>
              </w:rPr>
              <w:t>ИСПОЛНЕНИЕ БУНКАЙ</w:t>
            </w:r>
            <w:r w:rsidRPr="00037298">
              <w:rPr>
                <w:rFonts w:eastAsia="Times New Roman"/>
                <w:b/>
                <w:bCs/>
              </w:rPr>
              <w:br/>
              <w:t>(применяется в командных поединках за медали)</w:t>
            </w:r>
          </w:p>
        </w:tc>
      </w:tr>
      <w:tr w:rsidR="00037298" w:rsidRPr="00037298" w:rsidTr="00037298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37298" w:rsidRPr="00037298" w:rsidRDefault="00037298" w:rsidP="00037298">
            <w:pPr>
              <w:widowControl/>
              <w:autoSpaceDE/>
              <w:autoSpaceDN/>
              <w:adjustRightInd/>
              <w:spacing w:after="120"/>
              <w:rPr>
                <w:rFonts w:eastAsia="Times New Roman"/>
              </w:rPr>
            </w:pPr>
            <w:r w:rsidRPr="00037298">
              <w:rPr>
                <w:rFonts w:eastAsia="Times New Roman"/>
                <w:b/>
                <w:bCs/>
              </w:rPr>
              <w:t>1. Соответствие</w:t>
            </w:r>
            <w:r w:rsidRPr="00037298">
              <w:rPr>
                <w:rFonts w:eastAsia="Times New Roman"/>
              </w:rPr>
              <w:t> форме и стандартам соответствующего стиля (</w:t>
            </w:r>
            <w:proofErr w:type="spellStart"/>
            <w:proofErr w:type="gramStart"/>
            <w:r w:rsidRPr="00037298">
              <w:rPr>
                <w:rFonts w:eastAsia="Times New Roman"/>
              </w:rPr>
              <w:t>рю-ха</w:t>
            </w:r>
            <w:proofErr w:type="spellEnd"/>
            <w:proofErr w:type="gramEnd"/>
            <w:r w:rsidRPr="00037298">
              <w:rPr>
                <w:rFonts w:eastAsia="Times New Roman"/>
              </w:rPr>
              <w:t>).</w:t>
            </w:r>
            <w:r w:rsidRPr="00037298"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37298" w:rsidRPr="00037298" w:rsidRDefault="00037298" w:rsidP="00037298">
            <w:pPr>
              <w:widowControl/>
              <w:autoSpaceDE/>
              <w:autoSpaceDN/>
              <w:adjustRightInd/>
              <w:spacing w:after="120"/>
              <w:rPr>
                <w:rFonts w:eastAsia="Times New Roman"/>
              </w:rPr>
            </w:pPr>
            <w:r w:rsidRPr="00037298">
              <w:rPr>
                <w:rFonts w:eastAsia="Times New Roman"/>
                <w:b/>
                <w:bCs/>
              </w:rPr>
              <w:t xml:space="preserve">1. Соответствие </w:t>
            </w:r>
            <w:proofErr w:type="gramStart"/>
            <w:r w:rsidRPr="00037298">
              <w:rPr>
                <w:rFonts w:eastAsia="Times New Roman"/>
                <w:b/>
                <w:bCs/>
              </w:rPr>
              <w:t>выполненному</w:t>
            </w:r>
            <w:proofErr w:type="gramEnd"/>
            <w:r w:rsidRPr="00037298">
              <w:rPr>
                <w:rFonts w:eastAsia="Times New Roman"/>
                <w:b/>
                <w:bCs/>
              </w:rPr>
              <w:t xml:space="preserve"> КАТА</w:t>
            </w:r>
          </w:p>
          <w:p w:rsidR="00037298" w:rsidRPr="00037298" w:rsidRDefault="00037298" w:rsidP="00037298">
            <w:pPr>
              <w:widowControl/>
              <w:autoSpaceDE/>
              <w:autoSpaceDN/>
              <w:adjustRightInd/>
              <w:spacing w:after="120"/>
              <w:rPr>
                <w:rFonts w:eastAsia="Times New Roman"/>
              </w:rPr>
            </w:pPr>
            <w:r w:rsidRPr="00037298">
              <w:rPr>
                <w:rFonts w:eastAsia="Times New Roman"/>
              </w:rPr>
              <w:t>Использование тех же движений, что и в </w:t>
            </w:r>
            <w:proofErr w:type="gramStart"/>
            <w:r w:rsidRPr="00037298">
              <w:rPr>
                <w:rFonts w:eastAsia="Times New Roman"/>
              </w:rPr>
              <w:t>представленном</w:t>
            </w:r>
            <w:proofErr w:type="gramEnd"/>
            <w:r w:rsidRPr="00037298">
              <w:rPr>
                <w:rFonts w:eastAsia="Times New Roman"/>
              </w:rPr>
              <w:t xml:space="preserve"> КАТА.</w:t>
            </w:r>
            <w:r w:rsidRPr="00037298">
              <w:rPr>
                <w:rFonts w:eastAsia="Times New Roman"/>
              </w:rPr>
              <w:br/>
            </w:r>
          </w:p>
        </w:tc>
      </w:tr>
      <w:tr w:rsidR="00037298" w:rsidRPr="00037298" w:rsidTr="00037298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37298" w:rsidRPr="00037298" w:rsidRDefault="00037298" w:rsidP="00037298">
            <w:pPr>
              <w:widowControl/>
              <w:autoSpaceDE/>
              <w:autoSpaceDN/>
              <w:adjustRightInd/>
              <w:spacing w:after="120"/>
              <w:rPr>
                <w:rFonts w:eastAsia="Times New Roman"/>
              </w:rPr>
            </w:pPr>
            <w:r w:rsidRPr="00037298">
              <w:rPr>
                <w:rFonts w:eastAsia="Times New Roman"/>
                <w:b/>
                <w:bCs/>
              </w:rPr>
              <w:t xml:space="preserve">2. </w:t>
            </w:r>
            <w:proofErr w:type="gramStart"/>
            <w:r w:rsidRPr="00037298">
              <w:rPr>
                <w:rFonts w:eastAsia="Times New Roman"/>
                <w:b/>
                <w:bCs/>
              </w:rPr>
              <w:t>Техническое исполнение</w:t>
            </w:r>
            <w:proofErr w:type="gramEnd"/>
            <w:r w:rsidRPr="00037298">
              <w:rPr>
                <w:rFonts w:eastAsia="Times New Roman"/>
              </w:rPr>
              <w:br/>
              <w:t>а) Стойки</w:t>
            </w:r>
            <w:r w:rsidRPr="00037298">
              <w:rPr>
                <w:rFonts w:eastAsia="Times New Roman"/>
              </w:rPr>
              <w:br/>
              <w:t>б) Техника</w:t>
            </w:r>
            <w:r w:rsidRPr="00037298">
              <w:rPr>
                <w:rFonts w:eastAsia="Times New Roman"/>
              </w:rPr>
              <w:br/>
              <w:t>в) Промежуточные движения</w:t>
            </w:r>
            <w:r w:rsidRPr="00037298">
              <w:rPr>
                <w:rFonts w:eastAsia="Times New Roman"/>
              </w:rPr>
              <w:br/>
              <w:t xml:space="preserve">г) </w:t>
            </w:r>
            <w:proofErr w:type="spellStart"/>
            <w:r w:rsidRPr="00037298">
              <w:rPr>
                <w:rFonts w:eastAsia="Times New Roman"/>
              </w:rPr>
              <w:t>Тайминг</w:t>
            </w:r>
            <w:proofErr w:type="spellEnd"/>
            <w:r w:rsidRPr="00037298">
              <w:rPr>
                <w:rFonts w:eastAsia="Times New Roman"/>
              </w:rPr>
              <w:t>/синхронизация</w:t>
            </w:r>
            <w:r w:rsidRPr="00037298">
              <w:rPr>
                <w:rFonts w:eastAsia="Times New Roman"/>
              </w:rPr>
              <w:br/>
            </w:r>
            <w:proofErr w:type="spellStart"/>
            <w:r w:rsidRPr="00037298">
              <w:rPr>
                <w:rFonts w:eastAsia="Times New Roman"/>
              </w:rPr>
              <w:t>д</w:t>
            </w:r>
            <w:proofErr w:type="spellEnd"/>
            <w:r w:rsidRPr="00037298">
              <w:rPr>
                <w:rFonts w:eastAsia="Times New Roman"/>
              </w:rPr>
              <w:t>) Корректное дыхание</w:t>
            </w:r>
            <w:r w:rsidRPr="00037298">
              <w:rPr>
                <w:rFonts w:eastAsia="Times New Roman"/>
              </w:rPr>
              <w:br/>
              <w:t>е) Концентрация (КИМЭ)</w:t>
            </w:r>
            <w:r w:rsidRPr="00037298">
              <w:rPr>
                <w:rFonts w:eastAsia="Times New Roman"/>
              </w:rPr>
              <w:br/>
              <w:t>ж) Сложность исполнения техники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37298" w:rsidRPr="00037298" w:rsidRDefault="00037298" w:rsidP="00037298">
            <w:pPr>
              <w:widowControl/>
              <w:autoSpaceDE/>
              <w:autoSpaceDN/>
              <w:adjustRightInd/>
              <w:spacing w:after="120"/>
              <w:rPr>
                <w:rFonts w:eastAsia="Times New Roman"/>
              </w:rPr>
            </w:pPr>
            <w:r w:rsidRPr="00037298">
              <w:rPr>
                <w:rFonts w:eastAsia="Times New Roman"/>
                <w:b/>
                <w:bCs/>
              </w:rPr>
              <w:t xml:space="preserve">2. </w:t>
            </w:r>
            <w:proofErr w:type="gramStart"/>
            <w:r w:rsidRPr="00037298">
              <w:rPr>
                <w:rFonts w:eastAsia="Times New Roman"/>
                <w:b/>
                <w:bCs/>
              </w:rPr>
              <w:t>Техническое исполнение</w:t>
            </w:r>
            <w:proofErr w:type="gramEnd"/>
            <w:r w:rsidRPr="00037298">
              <w:rPr>
                <w:rFonts w:eastAsia="Times New Roman"/>
              </w:rPr>
              <w:br/>
              <w:t>а) Стойки</w:t>
            </w:r>
            <w:r w:rsidRPr="00037298">
              <w:rPr>
                <w:rFonts w:eastAsia="Times New Roman"/>
              </w:rPr>
              <w:br/>
              <w:t>б) Техника</w:t>
            </w:r>
            <w:r w:rsidRPr="00037298">
              <w:rPr>
                <w:rFonts w:eastAsia="Times New Roman"/>
              </w:rPr>
              <w:br/>
              <w:t>в) Промежуточные движения</w:t>
            </w:r>
            <w:r w:rsidRPr="00037298">
              <w:rPr>
                <w:rFonts w:eastAsia="Times New Roman"/>
              </w:rPr>
              <w:br/>
              <w:t xml:space="preserve">г) </w:t>
            </w:r>
            <w:proofErr w:type="spellStart"/>
            <w:r w:rsidRPr="00037298">
              <w:rPr>
                <w:rFonts w:eastAsia="Times New Roman"/>
              </w:rPr>
              <w:t>Тайминг</w:t>
            </w:r>
            <w:proofErr w:type="spellEnd"/>
            <w:r w:rsidRPr="00037298">
              <w:rPr>
                <w:rFonts w:eastAsia="Times New Roman"/>
              </w:rPr>
              <w:t>/синхронизация</w:t>
            </w:r>
            <w:r w:rsidRPr="00037298">
              <w:rPr>
                <w:rFonts w:eastAsia="Times New Roman"/>
              </w:rPr>
              <w:br/>
            </w:r>
            <w:proofErr w:type="spellStart"/>
            <w:r w:rsidRPr="00037298">
              <w:rPr>
                <w:rFonts w:eastAsia="Times New Roman"/>
              </w:rPr>
              <w:t>д</w:t>
            </w:r>
            <w:proofErr w:type="spellEnd"/>
            <w:r w:rsidRPr="00037298">
              <w:rPr>
                <w:rFonts w:eastAsia="Times New Roman"/>
              </w:rPr>
              <w:t>) Корректное дыхание</w:t>
            </w:r>
            <w:r w:rsidRPr="00037298">
              <w:rPr>
                <w:rFonts w:eastAsia="Times New Roman"/>
              </w:rPr>
              <w:br/>
              <w:t>е) Концентрация (КИМЭ)</w:t>
            </w:r>
            <w:r w:rsidRPr="00037298">
              <w:rPr>
                <w:rFonts w:eastAsia="Times New Roman"/>
              </w:rPr>
              <w:br/>
              <w:t>ж) Сложность исполнения техники</w:t>
            </w:r>
          </w:p>
        </w:tc>
      </w:tr>
      <w:tr w:rsidR="00037298" w:rsidRPr="00037298" w:rsidTr="00037298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37298" w:rsidRPr="00037298" w:rsidRDefault="00037298" w:rsidP="00037298">
            <w:pPr>
              <w:widowControl/>
              <w:autoSpaceDE/>
              <w:autoSpaceDN/>
              <w:adjustRightInd/>
              <w:spacing w:after="120"/>
              <w:rPr>
                <w:rFonts w:eastAsia="Times New Roman"/>
              </w:rPr>
            </w:pPr>
            <w:r w:rsidRPr="00037298">
              <w:rPr>
                <w:rFonts w:eastAsia="Times New Roman"/>
                <w:b/>
                <w:bCs/>
              </w:rPr>
              <w:t>3.Атлетическое исполнение</w:t>
            </w:r>
            <w:r w:rsidRPr="00037298">
              <w:rPr>
                <w:rFonts w:eastAsia="Times New Roman"/>
              </w:rPr>
              <w:br/>
              <w:t>а) Сила</w:t>
            </w:r>
            <w:r w:rsidRPr="00037298">
              <w:rPr>
                <w:rFonts w:eastAsia="Times New Roman"/>
              </w:rPr>
              <w:br/>
              <w:t>б) Скорость</w:t>
            </w:r>
            <w:r w:rsidRPr="00037298">
              <w:rPr>
                <w:rFonts w:eastAsia="Times New Roman"/>
              </w:rPr>
              <w:br/>
              <w:t>в) Баланс</w:t>
            </w:r>
            <w:r w:rsidRPr="00037298">
              <w:rPr>
                <w:rFonts w:eastAsia="Times New Roman"/>
              </w:rPr>
              <w:br/>
              <w:t>г) Ритм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37298" w:rsidRPr="00037298" w:rsidRDefault="00037298" w:rsidP="00037298">
            <w:pPr>
              <w:widowControl/>
              <w:autoSpaceDE/>
              <w:autoSpaceDN/>
              <w:adjustRightInd/>
              <w:spacing w:after="120"/>
              <w:rPr>
                <w:rFonts w:eastAsia="Times New Roman"/>
              </w:rPr>
            </w:pPr>
            <w:r w:rsidRPr="00037298">
              <w:rPr>
                <w:rFonts w:eastAsia="Times New Roman"/>
                <w:b/>
                <w:bCs/>
              </w:rPr>
              <w:t>3.Атлетическое исполнение</w:t>
            </w:r>
            <w:r w:rsidRPr="00037298">
              <w:rPr>
                <w:rFonts w:eastAsia="Times New Roman"/>
              </w:rPr>
              <w:br/>
              <w:t>а) Сила</w:t>
            </w:r>
            <w:r w:rsidRPr="00037298">
              <w:rPr>
                <w:rFonts w:eastAsia="Times New Roman"/>
              </w:rPr>
              <w:br/>
              <w:t>б) Скорость</w:t>
            </w:r>
            <w:r w:rsidRPr="00037298">
              <w:rPr>
                <w:rFonts w:eastAsia="Times New Roman"/>
              </w:rPr>
              <w:br/>
              <w:t>в) Баланс</w:t>
            </w:r>
            <w:r w:rsidRPr="00037298">
              <w:rPr>
                <w:rFonts w:eastAsia="Times New Roman"/>
              </w:rPr>
              <w:br/>
              <w:t xml:space="preserve">г) </w:t>
            </w:r>
            <w:proofErr w:type="spellStart"/>
            <w:r w:rsidRPr="00037298">
              <w:rPr>
                <w:rFonts w:eastAsia="Times New Roman"/>
              </w:rPr>
              <w:t>Тайминг</w:t>
            </w:r>
            <w:proofErr w:type="spellEnd"/>
          </w:p>
        </w:tc>
      </w:tr>
    </w:tbl>
    <w:p w:rsidR="00037298" w:rsidRPr="00037298" w:rsidRDefault="00037298" w:rsidP="00037298">
      <w:pPr>
        <w:widowControl/>
        <w:shd w:val="clear" w:color="auto" w:fill="F4F5F6"/>
        <w:autoSpaceDE/>
        <w:autoSpaceDN/>
        <w:adjustRightInd/>
        <w:spacing w:before="120" w:after="120"/>
        <w:outlineLvl w:val="3"/>
        <w:rPr>
          <w:rFonts w:ascii="inherit" w:eastAsia="Times New Roman" w:hAnsi="inherit" w:cs="Helvetica"/>
          <w:color w:val="333333"/>
          <w:sz w:val="22"/>
          <w:szCs w:val="22"/>
        </w:rPr>
      </w:pPr>
      <w:r w:rsidRPr="00037298">
        <w:rPr>
          <w:rFonts w:ascii="inherit" w:eastAsia="Times New Roman" w:hAnsi="inherit" w:cs="Helvetica"/>
          <w:color w:val="333333"/>
          <w:sz w:val="22"/>
          <w:szCs w:val="22"/>
        </w:rPr>
        <w:lastRenderedPageBreak/>
        <w:t>Дисквалификация</w:t>
      </w:r>
    </w:p>
    <w:p w:rsidR="00037298" w:rsidRPr="00037298" w:rsidRDefault="00037298" w:rsidP="00037298">
      <w:pPr>
        <w:widowControl/>
        <w:shd w:val="clear" w:color="auto" w:fill="F4F5F6"/>
        <w:autoSpaceDE/>
        <w:autoSpaceDN/>
        <w:adjustRightInd/>
        <w:spacing w:after="120"/>
        <w:jc w:val="both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037298">
        <w:rPr>
          <w:rFonts w:ascii="Helvetica" w:eastAsia="Times New Roman" w:hAnsi="Helvetica" w:cs="Helvetica"/>
          <w:color w:val="333333"/>
          <w:sz w:val="17"/>
          <w:szCs w:val="17"/>
        </w:rPr>
        <w:t xml:space="preserve">Спортсмен или команда могут быть </w:t>
      </w:r>
      <w:proofErr w:type="gramStart"/>
      <w:r w:rsidRPr="00037298">
        <w:rPr>
          <w:rFonts w:ascii="Helvetica" w:eastAsia="Times New Roman" w:hAnsi="Helvetica" w:cs="Helvetica"/>
          <w:color w:val="333333"/>
          <w:sz w:val="17"/>
          <w:szCs w:val="17"/>
        </w:rPr>
        <w:t>дисквалифицированы</w:t>
      </w:r>
      <w:proofErr w:type="gramEnd"/>
      <w:r w:rsidRPr="00037298">
        <w:rPr>
          <w:rFonts w:ascii="Helvetica" w:eastAsia="Times New Roman" w:hAnsi="Helvetica" w:cs="Helvetica"/>
          <w:color w:val="333333"/>
          <w:sz w:val="17"/>
          <w:szCs w:val="17"/>
        </w:rPr>
        <w:t xml:space="preserve"> по любой из следующих причин:</w:t>
      </w:r>
    </w:p>
    <w:p w:rsidR="00037298" w:rsidRPr="00037298" w:rsidRDefault="00037298" w:rsidP="00037298">
      <w:pPr>
        <w:widowControl/>
        <w:shd w:val="clear" w:color="auto" w:fill="F4F5F6"/>
        <w:autoSpaceDE/>
        <w:autoSpaceDN/>
        <w:adjustRightInd/>
        <w:spacing w:after="120"/>
        <w:jc w:val="both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037298">
        <w:rPr>
          <w:rFonts w:ascii="Helvetica" w:eastAsia="Times New Roman" w:hAnsi="Helvetica" w:cs="Helvetica"/>
          <w:color w:val="333333"/>
          <w:sz w:val="17"/>
          <w:szCs w:val="17"/>
        </w:rPr>
        <w:t xml:space="preserve">1. Выполнение нерегламентированного КАТА или КАТА отличного </w:t>
      </w:r>
      <w:proofErr w:type="gramStart"/>
      <w:r w:rsidRPr="00037298">
        <w:rPr>
          <w:rFonts w:ascii="Helvetica" w:eastAsia="Times New Roman" w:hAnsi="Helvetica" w:cs="Helvetica"/>
          <w:color w:val="333333"/>
          <w:sz w:val="17"/>
          <w:szCs w:val="17"/>
        </w:rPr>
        <w:t>от</w:t>
      </w:r>
      <w:proofErr w:type="gramEnd"/>
      <w:r w:rsidRPr="00037298">
        <w:rPr>
          <w:rFonts w:ascii="Helvetica" w:eastAsia="Times New Roman" w:hAnsi="Helvetica" w:cs="Helvetica"/>
          <w:color w:val="333333"/>
          <w:sz w:val="17"/>
          <w:szCs w:val="17"/>
        </w:rPr>
        <w:t xml:space="preserve"> заявленного.</w:t>
      </w:r>
    </w:p>
    <w:p w:rsidR="00037298" w:rsidRPr="00037298" w:rsidRDefault="00037298" w:rsidP="00037298">
      <w:pPr>
        <w:widowControl/>
        <w:shd w:val="clear" w:color="auto" w:fill="F4F5F6"/>
        <w:autoSpaceDE/>
        <w:autoSpaceDN/>
        <w:adjustRightInd/>
        <w:spacing w:after="120"/>
        <w:jc w:val="both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037298">
        <w:rPr>
          <w:rFonts w:ascii="Helvetica" w:eastAsia="Times New Roman" w:hAnsi="Helvetica" w:cs="Helvetica"/>
          <w:color w:val="333333"/>
          <w:sz w:val="17"/>
          <w:szCs w:val="17"/>
        </w:rPr>
        <w:t>2. Невыполнение участником поклона перед началом или после завершения исполнения КАТА.</w:t>
      </w:r>
    </w:p>
    <w:p w:rsidR="00037298" w:rsidRPr="00037298" w:rsidRDefault="00037298" w:rsidP="00037298">
      <w:pPr>
        <w:widowControl/>
        <w:shd w:val="clear" w:color="auto" w:fill="F4F5F6"/>
        <w:autoSpaceDE/>
        <w:autoSpaceDN/>
        <w:adjustRightInd/>
        <w:spacing w:after="120"/>
        <w:jc w:val="both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037298">
        <w:rPr>
          <w:rFonts w:ascii="Helvetica" w:eastAsia="Times New Roman" w:hAnsi="Helvetica" w:cs="Helvetica"/>
          <w:color w:val="333333"/>
          <w:sz w:val="17"/>
          <w:szCs w:val="17"/>
        </w:rPr>
        <w:t>3. Слишком длинная пауза или остановка во время исполнения КАТА.</w:t>
      </w:r>
    </w:p>
    <w:p w:rsidR="00037298" w:rsidRPr="00037298" w:rsidRDefault="00037298" w:rsidP="00037298">
      <w:pPr>
        <w:widowControl/>
        <w:shd w:val="clear" w:color="auto" w:fill="F4F5F6"/>
        <w:autoSpaceDE/>
        <w:autoSpaceDN/>
        <w:adjustRightInd/>
        <w:spacing w:after="120"/>
        <w:jc w:val="both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037298">
        <w:rPr>
          <w:rFonts w:ascii="Helvetica" w:eastAsia="Times New Roman" w:hAnsi="Helvetica" w:cs="Helvetica"/>
          <w:color w:val="333333"/>
          <w:sz w:val="17"/>
          <w:szCs w:val="17"/>
        </w:rPr>
        <w:t>4. Создание помех судейской бригаде (таких, как физический контакт или угроза физического контакта, при которой судья вынужден уклониться или сдвинуться с места из соображений безопасности).</w:t>
      </w:r>
    </w:p>
    <w:p w:rsidR="00037298" w:rsidRPr="00037298" w:rsidRDefault="00037298" w:rsidP="00037298">
      <w:pPr>
        <w:widowControl/>
        <w:shd w:val="clear" w:color="auto" w:fill="F4F5F6"/>
        <w:autoSpaceDE/>
        <w:autoSpaceDN/>
        <w:adjustRightInd/>
        <w:spacing w:after="120"/>
        <w:jc w:val="both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037298">
        <w:rPr>
          <w:rFonts w:ascii="Helvetica" w:eastAsia="Times New Roman" w:hAnsi="Helvetica" w:cs="Helvetica"/>
          <w:color w:val="333333"/>
          <w:sz w:val="17"/>
          <w:szCs w:val="17"/>
        </w:rPr>
        <w:t>5. Падение пояса во время выступления.</w:t>
      </w:r>
    </w:p>
    <w:p w:rsidR="00037298" w:rsidRPr="00037298" w:rsidRDefault="00037298" w:rsidP="00037298">
      <w:pPr>
        <w:widowControl/>
        <w:shd w:val="clear" w:color="auto" w:fill="F4F5F6"/>
        <w:autoSpaceDE/>
        <w:autoSpaceDN/>
        <w:adjustRightInd/>
        <w:spacing w:after="120"/>
        <w:jc w:val="both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037298">
        <w:rPr>
          <w:rFonts w:ascii="Helvetica" w:eastAsia="Times New Roman" w:hAnsi="Helvetica" w:cs="Helvetica"/>
          <w:color w:val="333333"/>
          <w:sz w:val="17"/>
          <w:szCs w:val="17"/>
        </w:rPr>
        <w:t>6. Превышение разрешенного лимита времени для исполнения КАТА и БУНКАЙ (6 минут).</w:t>
      </w:r>
    </w:p>
    <w:p w:rsidR="00037298" w:rsidRPr="00037298" w:rsidRDefault="00037298" w:rsidP="00037298">
      <w:pPr>
        <w:widowControl/>
        <w:shd w:val="clear" w:color="auto" w:fill="F4F5F6"/>
        <w:autoSpaceDE/>
        <w:autoSpaceDN/>
        <w:adjustRightInd/>
        <w:spacing w:after="120"/>
        <w:jc w:val="both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037298">
        <w:rPr>
          <w:rFonts w:ascii="Helvetica" w:eastAsia="Times New Roman" w:hAnsi="Helvetica" w:cs="Helvetica"/>
          <w:color w:val="333333"/>
          <w:sz w:val="17"/>
          <w:szCs w:val="17"/>
        </w:rPr>
        <w:t>7. Невыполнение требований Старшего Судьи или недостойное поведение.</w:t>
      </w:r>
    </w:p>
    <w:p w:rsidR="00037298" w:rsidRPr="00037298" w:rsidRDefault="00037298" w:rsidP="00037298">
      <w:pPr>
        <w:widowControl/>
        <w:shd w:val="clear" w:color="auto" w:fill="F4F5F6"/>
        <w:autoSpaceDE/>
        <w:autoSpaceDN/>
        <w:adjustRightInd/>
        <w:spacing w:before="120" w:after="120"/>
        <w:outlineLvl w:val="3"/>
        <w:rPr>
          <w:rFonts w:ascii="inherit" w:eastAsia="Times New Roman" w:hAnsi="inherit" w:cs="Helvetica"/>
          <w:color w:val="333333"/>
          <w:sz w:val="22"/>
          <w:szCs w:val="22"/>
        </w:rPr>
      </w:pPr>
      <w:r w:rsidRPr="00037298">
        <w:rPr>
          <w:rFonts w:ascii="inherit" w:eastAsia="Times New Roman" w:hAnsi="inherit" w:cs="Helvetica"/>
          <w:color w:val="333333"/>
          <w:sz w:val="22"/>
          <w:szCs w:val="22"/>
        </w:rPr>
        <w:t>Фолы</w:t>
      </w:r>
    </w:p>
    <w:p w:rsidR="00037298" w:rsidRPr="00037298" w:rsidRDefault="00037298" w:rsidP="00037298">
      <w:pPr>
        <w:widowControl/>
        <w:shd w:val="clear" w:color="auto" w:fill="F4F5F6"/>
        <w:autoSpaceDE/>
        <w:autoSpaceDN/>
        <w:adjustRightInd/>
        <w:spacing w:after="120"/>
        <w:jc w:val="both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037298">
        <w:rPr>
          <w:rFonts w:ascii="Helvetica" w:eastAsia="Times New Roman" w:hAnsi="Helvetica" w:cs="Helvetica"/>
          <w:color w:val="333333"/>
          <w:sz w:val="17"/>
          <w:szCs w:val="17"/>
        </w:rPr>
        <w:t>Следующие Фолы, если они очевидны, должны быть приняты во внимание согласно вышеуказанным критериям.</w:t>
      </w:r>
    </w:p>
    <w:p w:rsidR="00037298" w:rsidRPr="00037298" w:rsidRDefault="00037298" w:rsidP="00037298">
      <w:pPr>
        <w:widowControl/>
        <w:shd w:val="clear" w:color="auto" w:fill="F4F5F6"/>
        <w:autoSpaceDE/>
        <w:autoSpaceDN/>
        <w:adjustRightInd/>
        <w:spacing w:after="120"/>
        <w:jc w:val="both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037298">
        <w:rPr>
          <w:rFonts w:ascii="Helvetica" w:eastAsia="Times New Roman" w:hAnsi="Helvetica" w:cs="Helvetica"/>
          <w:color w:val="333333"/>
          <w:sz w:val="17"/>
          <w:szCs w:val="17"/>
        </w:rPr>
        <w:t>а) незначительная потеря баланса;</w:t>
      </w:r>
    </w:p>
    <w:p w:rsidR="00037298" w:rsidRPr="00037298" w:rsidRDefault="00037298" w:rsidP="00037298">
      <w:pPr>
        <w:widowControl/>
        <w:shd w:val="clear" w:color="auto" w:fill="F4F5F6"/>
        <w:autoSpaceDE/>
        <w:autoSpaceDN/>
        <w:adjustRightInd/>
        <w:spacing w:after="120"/>
        <w:jc w:val="both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037298">
        <w:rPr>
          <w:rFonts w:ascii="Helvetica" w:eastAsia="Times New Roman" w:hAnsi="Helvetica" w:cs="Helvetica"/>
          <w:color w:val="333333"/>
          <w:sz w:val="17"/>
          <w:szCs w:val="17"/>
        </w:rPr>
        <w:t>б) выполнение движения в некорректной или незаконченной манере, такое как не полностью выполненная техника (блок, атака) или удар мимо цели;</w:t>
      </w:r>
    </w:p>
    <w:p w:rsidR="00037298" w:rsidRPr="00037298" w:rsidRDefault="00037298" w:rsidP="00037298">
      <w:pPr>
        <w:widowControl/>
        <w:shd w:val="clear" w:color="auto" w:fill="F4F5F6"/>
        <w:autoSpaceDE/>
        <w:autoSpaceDN/>
        <w:adjustRightInd/>
        <w:spacing w:after="120"/>
        <w:jc w:val="both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037298">
        <w:rPr>
          <w:rFonts w:ascii="Helvetica" w:eastAsia="Times New Roman" w:hAnsi="Helvetica" w:cs="Helvetica"/>
          <w:color w:val="333333"/>
          <w:sz w:val="17"/>
          <w:szCs w:val="17"/>
        </w:rPr>
        <w:t>в) несинхронное движение, такое как окончание выполнения техники до остановки тела или нарушение синхронности при выполнении КАТА в команде.</w:t>
      </w:r>
    </w:p>
    <w:p w:rsidR="00037298" w:rsidRPr="00037298" w:rsidRDefault="00037298" w:rsidP="00037298">
      <w:pPr>
        <w:widowControl/>
        <w:shd w:val="clear" w:color="auto" w:fill="F4F5F6"/>
        <w:autoSpaceDE/>
        <w:autoSpaceDN/>
        <w:adjustRightInd/>
        <w:spacing w:after="120"/>
        <w:jc w:val="both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037298">
        <w:rPr>
          <w:rFonts w:ascii="Helvetica" w:eastAsia="Times New Roman" w:hAnsi="Helvetica" w:cs="Helvetica"/>
          <w:color w:val="333333"/>
          <w:sz w:val="17"/>
          <w:szCs w:val="17"/>
        </w:rPr>
        <w:t xml:space="preserve">г) использование звуковых сигналов (любым членом команды) или театральность (топанье ногами, удары по груди, рукам, </w:t>
      </w:r>
      <w:proofErr w:type="spellStart"/>
      <w:r w:rsidRPr="00037298">
        <w:rPr>
          <w:rFonts w:ascii="Helvetica" w:eastAsia="Times New Roman" w:hAnsi="Helvetica" w:cs="Helvetica"/>
          <w:color w:val="333333"/>
          <w:sz w:val="17"/>
          <w:szCs w:val="17"/>
        </w:rPr>
        <w:t>каратэ-ги</w:t>
      </w:r>
      <w:proofErr w:type="spellEnd"/>
      <w:r w:rsidRPr="00037298">
        <w:rPr>
          <w:rFonts w:ascii="Helvetica" w:eastAsia="Times New Roman" w:hAnsi="Helvetica" w:cs="Helvetica"/>
          <w:color w:val="333333"/>
          <w:sz w:val="17"/>
          <w:szCs w:val="17"/>
        </w:rPr>
        <w:t xml:space="preserve">, несоответствующие громкие выдохи) автоматически наказываются судьями снижением оценки </w:t>
      </w:r>
      <w:proofErr w:type="gramStart"/>
      <w:r w:rsidRPr="00037298">
        <w:rPr>
          <w:rFonts w:ascii="Helvetica" w:eastAsia="Times New Roman" w:hAnsi="Helvetica" w:cs="Helvetica"/>
          <w:color w:val="333333"/>
          <w:sz w:val="17"/>
          <w:szCs w:val="17"/>
        </w:rPr>
        <w:t>ТЕХНИЧЕСКОГО ИСПОЛНЕНИЯ</w:t>
      </w:r>
      <w:proofErr w:type="gramEnd"/>
      <w:r w:rsidRPr="00037298">
        <w:rPr>
          <w:rFonts w:ascii="Helvetica" w:eastAsia="Times New Roman" w:hAnsi="Helvetica" w:cs="Helvetica"/>
          <w:color w:val="333333"/>
          <w:sz w:val="17"/>
          <w:szCs w:val="17"/>
        </w:rPr>
        <w:t xml:space="preserve"> КАТА (снижение до нулевого значения одной трети общего счета);</w:t>
      </w:r>
    </w:p>
    <w:p w:rsidR="00037298" w:rsidRPr="00037298" w:rsidRDefault="00037298" w:rsidP="00037298">
      <w:pPr>
        <w:widowControl/>
        <w:shd w:val="clear" w:color="auto" w:fill="F4F5F6"/>
        <w:autoSpaceDE/>
        <w:autoSpaceDN/>
        <w:adjustRightInd/>
        <w:spacing w:after="120"/>
        <w:jc w:val="both"/>
        <w:rPr>
          <w:rFonts w:ascii="Helvetica" w:eastAsia="Times New Roman" w:hAnsi="Helvetica" w:cs="Helvetica"/>
          <w:color w:val="333333"/>
          <w:sz w:val="17"/>
          <w:szCs w:val="17"/>
        </w:rPr>
      </w:pPr>
      <w:proofErr w:type="spellStart"/>
      <w:r w:rsidRPr="00037298">
        <w:rPr>
          <w:rFonts w:ascii="Helvetica" w:eastAsia="Times New Roman" w:hAnsi="Helvetica" w:cs="Helvetica"/>
          <w:color w:val="333333"/>
          <w:sz w:val="17"/>
          <w:szCs w:val="17"/>
        </w:rPr>
        <w:t>д</w:t>
      </w:r>
      <w:proofErr w:type="spellEnd"/>
      <w:r w:rsidRPr="00037298">
        <w:rPr>
          <w:rFonts w:ascii="Helvetica" w:eastAsia="Times New Roman" w:hAnsi="Helvetica" w:cs="Helvetica"/>
          <w:color w:val="333333"/>
          <w:sz w:val="17"/>
          <w:szCs w:val="17"/>
        </w:rPr>
        <w:t>) сползание пояса до уровня бедер во время выступления;</w:t>
      </w:r>
    </w:p>
    <w:p w:rsidR="00037298" w:rsidRPr="00037298" w:rsidRDefault="00037298" w:rsidP="00037298">
      <w:pPr>
        <w:widowControl/>
        <w:shd w:val="clear" w:color="auto" w:fill="F4F5F6"/>
        <w:autoSpaceDE/>
        <w:autoSpaceDN/>
        <w:adjustRightInd/>
        <w:spacing w:after="120"/>
        <w:jc w:val="both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037298">
        <w:rPr>
          <w:rFonts w:ascii="Helvetica" w:eastAsia="Times New Roman" w:hAnsi="Helvetica" w:cs="Helvetica"/>
          <w:color w:val="333333"/>
          <w:sz w:val="17"/>
          <w:szCs w:val="17"/>
        </w:rPr>
        <w:t>е) затягивание времени во время выхода на площадку, длительные поклоны или паузы перед началом или после выполнения КАТА.</w:t>
      </w:r>
    </w:p>
    <w:p w:rsidR="00037298" w:rsidRPr="00037298" w:rsidRDefault="00037298" w:rsidP="00037298">
      <w:pPr>
        <w:widowControl/>
        <w:shd w:val="clear" w:color="auto" w:fill="F4F5F6"/>
        <w:autoSpaceDE/>
        <w:autoSpaceDN/>
        <w:adjustRightInd/>
        <w:spacing w:after="120"/>
        <w:jc w:val="both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037298">
        <w:rPr>
          <w:rFonts w:ascii="Helvetica" w:eastAsia="Times New Roman" w:hAnsi="Helvetica" w:cs="Helvetica"/>
          <w:color w:val="333333"/>
          <w:sz w:val="17"/>
          <w:szCs w:val="17"/>
        </w:rPr>
        <w:t>ж) нанесение травмы во время исполнения БУНКАЙ из-за неконтролируемой техники.</w:t>
      </w:r>
    </w:p>
    <w:p w:rsidR="00037298" w:rsidRPr="00037298" w:rsidRDefault="00037298" w:rsidP="00037298">
      <w:pPr>
        <w:widowControl/>
        <w:shd w:val="clear" w:color="auto" w:fill="F4F5F6"/>
        <w:autoSpaceDE/>
        <w:autoSpaceDN/>
        <w:adjustRightInd/>
        <w:spacing w:before="120" w:after="120"/>
        <w:outlineLvl w:val="3"/>
        <w:rPr>
          <w:rFonts w:ascii="inherit" w:eastAsia="Times New Roman" w:hAnsi="inherit" w:cs="Helvetica"/>
          <w:color w:val="333333"/>
          <w:sz w:val="22"/>
          <w:szCs w:val="22"/>
        </w:rPr>
      </w:pPr>
      <w:r w:rsidRPr="00037298">
        <w:rPr>
          <w:rFonts w:ascii="inherit" w:eastAsia="Times New Roman" w:hAnsi="inherit" w:cs="Helvetica"/>
          <w:color w:val="333333"/>
          <w:sz w:val="22"/>
          <w:szCs w:val="22"/>
        </w:rPr>
        <w:t>ПОЯСНЕНИЯ:</w:t>
      </w:r>
    </w:p>
    <w:p w:rsidR="00037298" w:rsidRPr="00037298" w:rsidRDefault="00037298" w:rsidP="00037298">
      <w:pPr>
        <w:widowControl/>
        <w:shd w:val="clear" w:color="auto" w:fill="F4F5F6"/>
        <w:autoSpaceDE/>
        <w:autoSpaceDN/>
        <w:adjustRightInd/>
        <w:spacing w:after="120"/>
        <w:jc w:val="both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037298">
        <w:rPr>
          <w:rFonts w:ascii="Helvetica" w:eastAsia="Times New Roman" w:hAnsi="Helvetica" w:cs="Helvetica"/>
          <w:color w:val="333333"/>
          <w:sz w:val="17"/>
          <w:szCs w:val="17"/>
        </w:rPr>
        <w:t>I. КАТА – это не танец или театральное представление. КАТА должно соответствовать традиционным ценностям и принципам. КАТА должно быть реалистичным в боевом понимании и демонстрировать концентрацию, мощь, потенциальный эффект техники. КАТА должно демонстрировать силу, мощь и скорость, также как изящность, ритм и баланс.</w:t>
      </w:r>
    </w:p>
    <w:p w:rsidR="00037298" w:rsidRPr="00037298" w:rsidRDefault="00037298" w:rsidP="00037298">
      <w:pPr>
        <w:widowControl/>
        <w:shd w:val="clear" w:color="auto" w:fill="F4F5F6"/>
        <w:autoSpaceDE/>
        <w:autoSpaceDN/>
        <w:adjustRightInd/>
        <w:spacing w:after="120"/>
        <w:jc w:val="both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037298">
        <w:rPr>
          <w:rFonts w:ascii="Helvetica" w:eastAsia="Times New Roman" w:hAnsi="Helvetica" w:cs="Helvetica"/>
          <w:color w:val="333333"/>
          <w:sz w:val="17"/>
          <w:szCs w:val="17"/>
        </w:rPr>
        <w:t xml:space="preserve">II. Каждый Судья должен оценить </w:t>
      </w:r>
      <w:proofErr w:type="gramStart"/>
      <w:r w:rsidRPr="00037298">
        <w:rPr>
          <w:rFonts w:ascii="Helvetica" w:eastAsia="Times New Roman" w:hAnsi="Helvetica" w:cs="Helvetica"/>
          <w:color w:val="333333"/>
          <w:sz w:val="17"/>
          <w:szCs w:val="17"/>
        </w:rPr>
        <w:t>исполненное</w:t>
      </w:r>
      <w:proofErr w:type="gramEnd"/>
      <w:r w:rsidRPr="00037298">
        <w:rPr>
          <w:rFonts w:ascii="Helvetica" w:eastAsia="Times New Roman" w:hAnsi="Helvetica" w:cs="Helvetica"/>
          <w:color w:val="333333"/>
          <w:sz w:val="17"/>
          <w:szCs w:val="17"/>
        </w:rPr>
        <w:t xml:space="preserve"> КАТА и определить традиционного КАТА, включенного в ОФИЦИАЛЬНЫЙ СПИСОК КАТА WKF.</w:t>
      </w:r>
    </w:p>
    <w:p w:rsidR="00037298" w:rsidRPr="00037298" w:rsidRDefault="00037298" w:rsidP="00037298">
      <w:pPr>
        <w:widowControl/>
        <w:shd w:val="clear" w:color="auto" w:fill="F4F5F6"/>
        <w:autoSpaceDE/>
        <w:autoSpaceDN/>
        <w:adjustRightInd/>
        <w:spacing w:after="120"/>
        <w:jc w:val="both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037298">
        <w:rPr>
          <w:rFonts w:ascii="Helvetica" w:eastAsia="Times New Roman" w:hAnsi="Helvetica" w:cs="Helvetica"/>
          <w:color w:val="333333"/>
          <w:sz w:val="17"/>
          <w:szCs w:val="17"/>
        </w:rPr>
        <w:t>III. В командных КАТА все три члена команды должны начинать выполнение КАТА лицом в одном направлении в сторону Старшего Судьи.</w:t>
      </w:r>
    </w:p>
    <w:p w:rsidR="00037298" w:rsidRPr="00037298" w:rsidRDefault="00037298" w:rsidP="00037298">
      <w:pPr>
        <w:widowControl/>
        <w:shd w:val="clear" w:color="auto" w:fill="F4F5F6"/>
        <w:autoSpaceDE/>
        <w:autoSpaceDN/>
        <w:adjustRightInd/>
        <w:spacing w:after="120"/>
        <w:jc w:val="both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037298">
        <w:rPr>
          <w:rFonts w:ascii="Helvetica" w:eastAsia="Times New Roman" w:hAnsi="Helvetica" w:cs="Helvetica"/>
          <w:color w:val="333333"/>
          <w:sz w:val="17"/>
          <w:szCs w:val="17"/>
        </w:rPr>
        <w:t>IV. Члены команды должны демонстрировать понимание всех аспектов выполняемого КАТА, также как и синхронизацию.</w:t>
      </w:r>
    </w:p>
    <w:p w:rsidR="00037298" w:rsidRPr="00037298" w:rsidRDefault="00037298" w:rsidP="00037298">
      <w:pPr>
        <w:widowControl/>
        <w:shd w:val="clear" w:color="auto" w:fill="F4F5F6"/>
        <w:autoSpaceDE/>
        <w:autoSpaceDN/>
        <w:adjustRightInd/>
        <w:spacing w:after="120"/>
        <w:jc w:val="both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037298">
        <w:rPr>
          <w:rFonts w:ascii="Helvetica" w:eastAsia="Times New Roman" w:hAnsi="Helvetica" w:cs="Helvetica"/>
          <w:color w:val="333333"/>
          <w:sz w:val="17"/>
          <w:szCs w:val="17"/>
        </w:rPr>
        <w:t>V. Тренер и участник несут персональную ответственность за соответствие заявленного на судейском столе КАТА, данному конкретному кругу соревнований.</w:t>
      </w:r>
    </w:p>
    <w:p w:rsidR="00037298" w:rsidRDefault="00037298">
      <w:pPr>
        <w:kinsoku w:val="0"/>
        <w:overflowPunct w:val="0"/>
        <w:spacing w:before="43"/>
        <w:ind w:left="4062"/>
        <w:rPr>
          <w:rFonts w:ascii="Calibri" w:hAnsi="Calibri" w:cs="Calibri"/>
          <w:b/>
          <w:bCs/>
          <w:sz w:val="28"/>
          <w:szCs w:val="28"/>
        </w:rPr>
      </w:pPr>
    </w:p>
    <w:p w:rsidR="00037298" w:rsidRDefault="00037298">
      <w:pPr>
        <w:kinsoku w:val="0"/>
        <w:overflowPunct w:val="0"/>
        <w:spacing w:before="43"/>
        <w:ind w:left="4062"/>
        <w:rPr>
          <w:rFonts w:ascii="Calibri" w:hAnsi="Calibri" w:cs="Calibri"/>
          <w:b/>
          <w:bCs/>
          <w:sz w:val="28"/>
          <w:szCs w:val="28"/>
        </w:rPr>
      </w:pPr>
    </w:p>
    <w:p w:rsidR="00037298" w:rsidRDefault="00037298">
      <w:pPr>
        <w:kinsoku w:val="0"/>
        <w:overflowPunct w:val="0"/>
        <w:spacing w:before="43"/>
        <w:ind w:left="4062"/>
        <w:rPr>
          <w:rFonts w:ascii="Calibri" w:hAnsi="Calibri" w:cs="Calibri"/>
          <w:b/>
          <w:bCs/>
          <w:sz w:val="28"/>
          <w:szCs w:val="28"/>
        </w:rPr>
      </w:pPr>
    </w:p>
    <w:p w:rsidR="00037298" w:rsidRDefault="00037298">
      <w:pPr>
        <w:kinsoku w:val="0"/>
        <w:overflowPunct w:val="0"/>
        <w:spacing w:before="43"/>
        <w:ind w:left="4062"/>
        <w:rPr>
          <w:rFonts w:ascii="Calibri" w:hAnsi="Calibri" w:cs="Calibri"/>
          <w:b/>
          <w:bCs/>
          <w:sz w:val="28"/>
          <w:szCs w:val="28"/>
        </w:rPr>
      </w:pPr>
    </w:p>
    <w:sectPr w:rsidR="00037298" w:rsidSect="00037298">
      <w:type w:val="continuous"/>
      <w:pgSz w:w="11920" w:h="16839"/>
      <w:pgMar w:top="920" w:right="380" w:bottom="920" w:left="28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6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1"/>
      <w:numFmt w:val="decimal"/>
      <w:lvlText w:val="%1."/>
      <w:lvlJc w:val="left"/>
      <w:pPr>
        <w:ind w:hanging="42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17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start w:val="20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start w:val="2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start w:val="6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start w:val="22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color w:val="21212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 w:val="0"/>
        <w:bCs w:val="0"/>
        <w:color w:val="21212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C"/>
    <w:multiLevelType w:val="multilevel"/>
    <w:tmpl w:val="0000088F"/>
    <w:lvl w:ilvl="0">
      <w:start w:val="16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0D"/>
    <w:multiLevelType w:val="multilevel"/>
    <w:tmpl w:val="00000890"/>
    <w:lvl w:ilvl="0">
      <w:start w:val="1"/>
      <w:numFmt w:val="decimal"/>
      <w:lvlText w:val="%1"/>
      <w:lvlJc w:val="left"/>
      <w:pPr>
        <w:ind w:hanging="12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000040E"/>
    <w:multiLevelType w:val="multilevel"/>
    <w:tmpl w:val="00000891"/>
    <w:lvl w:ilvl="0">
      <w:start w:val="6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000040F"/>
    <w:multiLevelType w:val="multilevel"/>
    <w:tmpl w:val="00000892"/>
    <w:lvl w:ilvl="0">
      <w:start w:val="13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00000410"/>
    <w:multiLevelType w:val="multilevel"/>
    <w:tmpl w:val="00000893"/>
    <w:lvl w:ilvl="0">
      <w:start w:val="19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>
    <w:nsid w:val="00000411"/>
    <w:multiLevelType w:val="multilevel"/>
    <w:tmpl w:val="00000894"/>
    <w:lvl w:ilvl="0">
      <w:start w:val="29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>
    <w:nsid w:val="00000412"/>
    <w:multiLevelType w:val="multilevel"/>
    <w:tmpl w:val="00000895"/>
    <w:lvl w:ilvl="0">
      <w:start w:val="34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>
    <w:nsid w:val="00000413"/>
    <w:multiLevelType w:val="multilevel"/>
    <w:tmpl w:val="00000896"/>
    <w:lvl w:ilvl="0">
      <w:start w:val="39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>
    <w:nsid w:val="00000414"/>
    <w:multiLevelType w:val="multilevel"/>
    <w:tmpl w:val="00000897"/>
    <w:lvl w:ilvl="0">
      <w:start w:val="49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>
    <w:nsid w:val="00000415"/>
    <w:multiLevelType w:val="multilevel"/>
    <w:tmpl w:val="00000898"/>
    <w:lvl w:ilvl="0">
      <w:start w:val="53"/>
      <w:numFmt w:val="decimal"/>
      <w:lvlText w:val="%1."/>
      <w:lvlJc w:val="left"/>
      <w:pPr>
        <w:ind w:hanging="36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>
    <w:nsid w:val="00000416"/>
    <w:multiLevelType w:val="multilevel"/>
    <w:tmpl w:val="00000899"/>
    <w:lvl w:ilvl="0">
      <w:start w:val="6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>
    <w:nsid w:val="00000417"/>
    <w:multiLevelType w:val="multilevel"/>
    <w:tmpl w:val="0000089A"/>
    <w:lvl w:ilvl="0">
      <w:start w:val="64"/>
      <w:numFmt w:val="decimal"/>
      <w:lvlText w:val="%1."/>
      <w:lvlJc w:val="left"/>
      <w:pPr>
        <w:ind w:hanging="36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>
    <w:nsid w:val="00000418"/>
    <w:multiLevelType w:val="multilevel"/>
    <w:tmpl w:val="0000089B"/>
    <w:lvl w:ilvl="0">
      <w:start w:val="67"/>
      <w:numFmt w:val="decimal"/>
      <w:lvlText w:val="%1."/>
      <w:lvlJc w:val="left"/>
      <w:pPr>
        <w:ind w:hanging="36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3">
    <w:nsid w:val="00000419"/>
    <w:multiLevelType w:val="multilevel"/>
    <w:tmpl w:val="0000089C"/>
    <w:lvl w:ilvl="0">
      <w:start w:val="72"/>
      <w:numFmt w:val="decimal"/>
      <w:lvlText w:val="%1."/>
      <w:lvlJc w:val="left"/>
      <w:pPr>
        <w:ind w:hanging="36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23"/>
  </w:num>
  <w:num w:numId="2">
    <w:abstractNumId w:val="22"/>
  </w:num>
  <w:num w:numId="3">
    <w:abstractNumId w:val="21"/>
  </w:num>
  <w:num w:numId="4">
    <w:abstractNumId w:val="20"/>
  </w:num>
  <w:num w:numId="5">
    <w:abstractNumId w:val="19"/>
  </w:num>
  <w:num w:numId="6">
    <w:abstractNumId w:val="18"/>
  </w:num>
  <w:num w:numId="7">
    <w:abstractNumId w:val="17"/>
  </w:num>
  <w:num w:numId="8">
    <w:abstractNumId w:val="16"/>
  </w:num>
  <w:num w:numId="9">
    <w:abstractNumId w:val="15"/>
  </w:num>
  <w:num w:numId="10">
    <w:abstractNumId w:val="14"/>
  </w:num>
  <w:num w:numId="11">
    <w:abstractNumId w:val="13"/>
  </w:num>
  <w:num w:numId="12">
    <w:abstractNumId w:val="12"/>
  </w:num>
  <w:num w:numId="13">
    <w:abstractNumId w:val="11"/>
  </w:num>
  <w:num w:numId="14">
    <w:abstractNumId w:val="10"/>
  </w:num>
  <w:num w:numId="15">
    <w:abstractNumId w:val="9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E63495"/>
    <w:rsid w:val="00037298"/>
    <w:rsid w:val="000E58F7"/>
    <w:rsid w:val="004D3EDB"/>
    <w:rsid w:val="00A438CD"/>
    <w:rsid w:val="00D16DD8"/>
    <w:rsid w:val="00E63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link w:val="40"/>
    <w:uiPriority w:val="9"/>
    <w:qFormat/>
    <w:rsid w:val="00037298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04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40">
    <w:name w:val="Заголовок 4 Знак"/>
    <w:basedOn w:val="a0"/>
    <w:link w:val="4"/>
    <w:uiPriority w:val="9"/>
    <w:rsid w:val="00037298"/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Normal (Web)"/>
    <w:basedOn w:val="a"/>
    <w:uiPriority w:val="99"/>
    <w:unhideWhenUsed/>
    <w:rsid w:val="0003729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uiPriority w:val="22"/>
    <w:qFormat/>
    <w:rsid w:val="000372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2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Николай</cp:lastModifiedBy>
  <cp:revision>2</cp:revision>
  <cp:lastPrinted>2018-04-10T07:05:00Z</cp:lastPrinted>
  <dcterms:created xsi:type="dcterms:W3CDTF">2018-04-10T07:09:00Z</dcterms:created>
  <dcterms:modified xsi:type="dcterms:W3CDTF">2018-04-10T07:09:00Z</dcterms:modified>
</cp:coreProperties>
</file>